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caps/>
          <w:color w:val="DA291C" w:themeColor="accent2"/>
          <w:sz w:val="18"/>
          <w:szCs w:val="16"/>
        </w:rPr>
        <w:id w:val="1576395494"/>
        <w:docPartObj>
          <w:docPartGallery w:val="Cover Pages"/>
          <w:docPartUnique/>
        </w:docPartObj>
      </w:sdtPr>
      <w:sdtEndPr>
        <w:rPr>
          <w:rFonts w:ascii="Calibri" w:hAnsi="Calibri" w:cs="Times New Roman"/>
          <w:b w:val="0"/>
          <w:caps w:val="0"/>
          <w:color w:val="auto"/>
          <w:sz w:val="24"/>
          <w:szCs w:val="24"/>
        </w:rPr>
      </w:sdtEndPr>
      <w:sdtContent>
        <w:p w14:paraId="3019F226" w14:textId="3A7E44BD" w:rsidR="00C96E2F" w:rsidRDefault="004523B3" w:rsidP="00AC219D">
          <w:pPr>
            <w:tabs>
              <w:tab w:val="center" w:pos="4680"/>
              <w:tab w:val="left" w:pos="8780"/>
              <w:tab w:val="right" w:pos="9360"/>
            </w:tabs>
            <w:jc w:val="center"/>
            <w:rPr>
              <w:sz w:val="18"/>
            </w:rPr>
          </w:pPr>
          <w:r>
            <w:rPr>
              <w:noProof/>
            </w:rPr>
            <w:drawing>
              <wp:anchor distT="0" distB="0" distL="114300" distR="114300" simplePos="0" relativeHeight="251661312" behindDoc="1" locked="0" layoutInCell="1" allowOverlap="1" wp14:anchorId="7C195CA0" wp14:editId="432AD341">
                <wp:simplePos x="0" y="0"/>
                <wp:positionH relativeFrom="page">
                  <wp:posOffset>314325</wp:posOffset>
                </wp:positionH>
                <wp:positionV relativeFrom="page">
                  <wp:posOffset>287020</wp:posOffset>
                </wp:positionV>
                <wp:extent cx="7138670" cy="9531350"/>
                <wp:effectExtent l="0" t="0" r="5080" b="0"/>
                <wp:wrapNone/>
                <wp:docPr id="10" name="Picture 1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138670" cy="9531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4400EE31" wp14:editId="117B52F9">
                    <wp:simplePos x="0" y="0"/>
                    <wp:positionH relativeFrom="page">
                      <wp:posOffset>0</wp:posOffset>
                    </wp:positionH>
                    <wp:positionV relativeFrom="page">
                      <wp:posOffset>22860</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6DFEA0" id="Rectangle 9" o:spid="_x0000_s1026" style="position:absolute;margin-left:0;margin-top:1.8pt;width:612pt;height: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" fillcolor="#1f497d [3215]" stroked="f" strokeweight="2pt">
                    <w10:wrap anchorx="page" anchory="page"/>
                  </v:rect>
                </w:pict>
              </mc:Fallback>
            </mc:AlternateContent>
          </w:r>
          <w:r>
            <w:rPr>
              <w:noProof/>
            </w:rPr>
            <w:drawing>
              <wp:anchor distT="0" distB="215900" distL="114300" distR="114300" simplePos="0" relativeHeight="251662336" behindDoc="0" locked="0" layoutInCell="1" allowOverlap="1" wp14:anchorId="66335DB6" wp14:editId="3EC4A3B9">
                <wp:simplePos x="0" y="0"/>
                <wp:positionH relativeFrom="page">
                  <wp:posOffset>3390900</wp:posOffset>
                </wp:positionH>
                <wp:positionV relativeFrom="page">
                  <wp:posOffset>767715</wp:posOffset>
                </wp:positionV>
                <wp:extent cx="985520" cy="1229360"/>
                <wp:effectExtent l="0" t="0" r="5080" b="8890"/>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p w14:paraId="6E6B648F" w14:textId="497C7257" w:rsidR="00C96E2F" w:rsidRDefault="00C96E2F" w:rsidP="00AC219D">
          <w:pPr>
            <w:jc w:val="center"/>
            <w:rPr>
              <w:sz w:val="18"/>
            </w:rPr>
          </w:pPr>
        </w:p>
        <w:p w14:paraId="28FDAA1A" w14:textId="6E4F6C56" w:rsidR="00C96E2F" w:rsidRDefault="00C96E2F" w:rsidP="00AC219D">
          <w:pPr>
            <w:jc w:val="center"/>
            <w:rPr>
              <w:sz w:val="18"/>
            </w:rPr>
          </w:pPr>
        </w:p>
        <w:p w14:paraId="26736D81" w14:textId="71D0D730" w:rsidR="00C96E2F" w:rsidRDefault="00C96E2F" w:rsidP="00AC219D">
          <w:pPr>
            <w:jc w:val="center"/>
            <w:rPr>
              <w:sz w:val="18"/>
            </w:rPr>
          </w:pPr>
        </w:p>
        <w:p w14:paraId="353CC156" w14:textId="4167921F" w:rsidR="00C96E2F" w:rsidRDefault="00C96E2F" w:rsidP="00C96E2F">
          <w:pPr>
            <w:jc w:val="center"/>
            <w:rPr>
              <w:sz w:val="18"/>
            </w:rPr>
          </w:pPr>
        </w:p>
        <w:p w14:paraId="76D1C10D" w14:textId="77777777" w:rsidR="00C96E2F" w:rsidRDefault="00C96E2F" w:rsidP="00AC219D">
          <w:pPr>
            <w:jc w:val="center"/>
            <w:rPr>
              <w:sz w:val="18"/>
            </w:rPr>
          </w:pPr>
        </w:p>
        <w:p w14:paraId="67E8147E" w14:textId="4EA2E351" w:rsidR="00C96E2F" w:rsidRDefault="00C96E2F" w:rsidP="00AC219D">
          <w:pPr>
            <w:jc w:val="center"/>
            <w:rPr>
              <w:sz w:val="18"/>
            </w:rPr>
          </w:pPr>
        </w:p>
        <w:p w14:paraId="22F32DDE" w14:textId="49885841" w:rsidR="002752B7" w:rsidRDefault="002752B7" w:rsidP="00AC219D">
          <w:pPr>
            <w:pStyle w:val="Header"/>
            <w:jc w:val="center"/>
          </w:pPr>
          <w:r>
            <w:rPr>
              <w:noProof/>
            </w:rPr>
            <mc:AlternateContent>
              <mc:Choice Requires="wps">
                <w:drawing>
                  <wp:anchor distT="0" distB="0" distL="114300" distR="114300" simplePos="0" relativeHeight="251659264" behindDoc="1" locked="0" layoutInCell="1" allowOverlap="1" wp14:anchorId="436ABFD0" wp14:editId="7511B402">
                    <wp:simplePos x="0" y="0"/>
                    <wp:positionH relativeFrom="page">
                      <wp:align>center</wp:align>
                    </wp:positionH>
                    <wp:positionV relativeFrom="page">
                      <wp:posOffset>1257300</wp:posOffset>
                    </wp:positionV>
                    <wp:extent cx="7772400" cy="20592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0AF434" id="Rectangle 8" o:spid="_x0000_s1026" style="position:absolute;margin-left:0;margin-top:99pt;width:612pt;height:16.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" fillcolor="#eeece1 [3214]" stroked="f" strokeweight="2pt">
                    <w10:wrap anchorx="page" anchory="page"/>
                  </v:rect>
                </w:pict>
              </mc:Fallback>
            </mc:AlternateContent>
          </w:r>
        </w:p>
        <w:p w14:paraId="4D6720E1" w14:textId="40959EC0" w:rsidR="00C96E2F" w:rsidRDefault="00C96E2F" w:rsidP="00AC219D">
          <w:pPr>
            <w:jc w:val="center"/>
            <w:rPr>
              <w:sz w:val="18"/>
            </w:rPr>
          </w:pPr>
        </w:p>
        <w:p w14:paraId="231D5305" w14:textId="1B2B4BC9" w:rsidR="004523B3" w:rsidRDefault="004523B3" w:rsidP="00AC219D">
          <w:pPr>
            <w:tabs>
              <w:tab w:val="left" w:pos="2653"/>
            </w:tabs>
            <w:jc w:val="center"/>
          </w:pPr>
        </w:p>
        <w:p w14:paraId="360D5A05" w14:textId="77777777" w:rsidR="00F30FBE" w:rsidRDefault="00F30FBE" w:rsidP="004523B3">
          <w:pPr>
            <w:pStyle w:val="FFATitle"/>
            <w:jc w:val="center"/>
            <w:rPr>
              <w:rFonts w:ascii="Anton" w:hAnsi="Anton"/>
              <w:sz w:val="72"/>
              <w:szCs w:val="72"/>
            </w:rPr>
          </w:pPr>
          <w:r>
            <w:rPr>
              <w:rFonts w:ascii="Anton" w:hAnsi="Anton"/>
              <w:sz w:val="72"/>
              <w:szCs w:val="72"/>
            </w:rPr>
            <w:t xml:space="preserve">West TN 2024-25 </w:t>
          </w:r>
        </w:p>
        <w:p w14:paraId="199DD41E" w14:textId="66AA806A" w:rsidR="004523B3" w:rsidRPr="00DF32C3" w:rsidRDefault="004523B3" w:rsidP="004523B3">
          <w:pPr>
            <w:pStyle w:val="FFATitle"/>
            <w:jc w:val="center"/>
            <w:rPr>
              <w:rFonts w:ascii="Anton" w:hAnsi="Anton"/>
              <w:sz w:val="72"/>
              <w:szCs w:val="72"/>
            </w:rPr>
          </w:pPr>
          <w:r>
            <w:rPr>
              <w:rFonts w:ascii="Anton" w:hAnsi="Anton"/>
              <w:sz w:val="72"/>
              <w:szCs w:val="72"/>
            </w:rPr>
            <w:t>Agricultural Issues Forum</w:t>
          </w:r>
        </w:p>
        <w:p w14:paraId="67072EDD" w14:textId="77777777" w:rsidR="004523B3" w:rsidRPr="00BC4F28" w:rsidRDefault="004523B3" w:rsidP="00AC219D">
          <w:pPr>
            <w:tabs>
              <w:tab w:val="left" w:pos="2653"/>
            </w:tabs>
            <w:jc w:val="center"/>
          </w:pPr>
        </w:p>
        <w:p w14:paraId="24A71BDD" w14:textId="6622D14B" w:rsidR="005E2D0A" w:rsidRDefault="005E2D0A" w:rsidP="00AC219D">
          <w:pPr>
            <w:jc w:val="center"/>
          </w:pPr>
        </w:p>
        <w:p w14:paraId="2FACCF99" w14:textId="64265CFC" w:rsidR="005E2D0A" w:rsidRDefault="005E2D0A" w:rsidP="00AC219D">
          <w:pPr>
            <w:tabs>
              <w:tab w:val="left" w:pos="5133"/>
            </w:tabs>
            <w:jc w:val="center"/>
            <w:sectPr w:rsidR="005E2D0A" w:rsidSect="001D65F1">
              <w:headerReference w:type="default" r:id="rId14"/>
              <w:footerReference w:type="default" r:id="rId15"/>
              <w:footerReference w:type="first" r:id="rId16"/>
              <w:pgSz w:w="12240" w:h="15840"/>
              <w:pgMar w:top="1530" w:right="1440" w:bottom="1440" w:left="1440" w:header="216" w:footer="0" w:gutter="0"/>
              <w:cols w:space="720"/>
              <w:titlePg/>
              <w:docGrid w:linePitch="360"/>
            </w:sectPr>
          </w:pPr>
        </w:p>
        <w:p w14:paraId="0C04F558"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2F055AB3"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5ED9B26F"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5698D322"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5A916FBA"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54C538AC"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26098EB4"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3DC5DEA9"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3AC141EC"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70CC259B" w14:textId="77777777" w:rsidR="00B8081E" w:rsidRDefault="00B8081E" w:rsidP="00AC219D">
          <w:pPr>
            <w:widowControl w:val="0"/>
            <w:suppressAutoHyphens/>
            <w:autoSpaceDE w:val="0"/>
            <w:autoSpaceDN w:val="0"/>
            <w:adjustRightInd w:val="0"/>
            <w:spacing w:before="240" w:line="240" w:lineRule="auto"/>
            <w:textAlignment w:val="center"/>
            <w:rPr>
              <w:rFonts w:ascii="Montserrat" w:hAnsi="Montserrat"/>
              <w:sz w:val="18"/>
              <w:szCs w:val="18"/>
            </w:rPr>
          </w:pPr>
        </w:p>
        <w:p w14:paraId="7C723B85" w14:textId="230ACFA1"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Purpose</w:t>
          </w:r>
        </w:p>
        <w:p w14:paraId="45625161" w14:textId="78E0259B" w:rsidR="006822E5" w:rsidRPr="006822E5" w:rsidRDefault="006822E5" w:rsidP="00A75834">
          <w:pPr>
            <w:widowControl w:val="0"/>
            <w:suppressAutoHyphens/>
            <w:autoSpaceDE w:val="0"/>
            <w:autoSpaceDN w:val="0"/>
            <w:adjustRightInd w:val="0"/>
            <w:spacing w:after="240" w:line="240" w:lineRule="auto"/>
            <w:textAlignment w:val="center"/>
            <w:rPr>
              <w:rFonts w:ascii="Montserrat" w:eastAsia="MS Mincho" w:hAnsi="Montserrat" w:cs="KlinicSlab-MediumItalic"/>
              <w:i/>
              <w:iCs/>
              <w:color w:val="505150"/>
              <w:lang w:eastAsia="ja-JP"/>
            </w:rPr>
          </w:pPr>
          <w:r w:rsidRPr="006822E5">
            <w:rPr>
              <w:rFonts w:ascii="Montserrat" w:eastAsia="MS Mincho" w:hAnsi="Montserrat" w:cs="KlinicSlab-MediumItalic"/>
              <w:i/>
              <w:iCs/>
              <w:color w:val="505150"/>
              <w:lang w:eastAsia="ja-JP"/>
            </w:rPr>
            <w:t>The purpose of the agricultural issues forum is to present a current issue to a public audience; therefore, professional ethics and standards are to be considered. Ignoring truthful information, falsifying needed information, using unreliable sources</w:t>
          </w:r>
          <w:r w:rsidR="00410723">
            <w:rPr>
              <w:rFonts w:ascii="Montserrat" w:eastAsia="MS Mincho" w:hAnsi="Montserrat" w:cs="KlinicSlab-MediumItalic"/>
              <w:i/>
              <w:iCs/>
              <w:color w:val="505150"/>
              <w:lang w:eastAsia="ja-JP"/>
            </w:rPr>
            <w:t xml:space="preserve">, and plagiarism are examples of violations </w:t>
          </w:r>
          <w:r w:rsidRPr="006822E5">
            <w:rPr>
              <w:rFonts w:ascii="Montserrat" w:eastAsia="MS Mincho" w:hAnsi="Montserrat" w:cs="KlinicSlab-MediumItalic"/>
              <w:i/>
              <w:iCs/>
              <w:color w:val="505150"/>
              <w:lang w:eastAsia="ja-JP"/>
            </w:rPr>
            <w:t>that could result in disqualification.</w:t>
          </w:r>
        </w:p>
        <w:p w14:paraId="05CA08E3" w14:textId="77777777"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Objectives</w:t>
          </w:r>
        </w:p>
        <w:p w14:paraId="03C6B655" w14:textId="77777777" w:rsidR="00422EDF" w:rsidRDefault="006822E5" w:rsidP="00422EDF">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lang w:eastAsia="ja-JP"/>
            </w:rPr>
          </w:pPr>
          <w:r w:rsidRPr="006822E5">
            <w:rPr>
              <w:rFonts w:ascii="Montserrat" w:eastAsia="Times New Roman" w:hAnsi="Montserrat" w:cs="Lasiver-Regular"/>
              <w:lang w:eastAsia="ja-JP"/>
            </w:rPr>
            <w:t>This event will provide the participant with the ability to</w:t>
          </w:r>
        </w:p>
        <w:p w14:paraId="5D1CA53E" w14:textId="77777777" w:rsid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Investigate a variety of local, state, national and international issues facing agriculture through classroom instruction.</w:t>
          </w:r>
        </w:p>
        <w:p w14:paraId="7EDE89C3" w14:textId="5682AEEC" w:rsid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Engage students in </w:t>
          </w:r>
          <w:r w:rsidR="00410723">
            <w:rPr>
              <w:rFonts w:ascii="Montserrat" w:eastAsia="Times New Roman" w:hAnsi="Montserrat" w:cs="Lasiver-Regular"/>
              <w:lang w:eastAsia="ja-JP"/>
            </w:rPr>
            <w:t>selecting, researching, planning, and presenting a local, state, national, or international agricultural issue relevant</w:t>
          </w:r>
          <w:r w:rsidRPr="00422EDF">
            <w:rPr>
              <w:rFonts w:ascii="Montserrat" w:eastAsia="Times New Roman" w:hAnsi="Montserrat" w:cs="Lasiver-Regular"/>
              <w:lang w:eastAsia="ja-JP"/>
            </w:rPr>
            <w:t xml:space="preserve"> to the local community.</w:t>
          </w:r>
        </w:p>
        <w:p w14:paraId="640701B7" w14:textId="77777777" w:rsid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Demonstrate through the portfolio, presentation and questioning an understanding of the principles and fundamentals of agricultural issue analysis.</w:t>
          </w:r>
        </w:p>
        <w:p w14:paraId="77C4E584" w14:textId="77777777" w:rsid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Connect agriculture students with professionals in the industry as they research and present their forum.</w:t>
          </w:r>
        </w:p>
        <w:p w14:paraId="01C2C545" w14:textId="08432EB7" w:rsid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Increase the awareness of an agricultural issue at the local, state or national level through </w:t>
          </w:r>
          <w:r w:rsidR="00410723">
            <w:rPr>
              <w:rFonts w:ascii="Montserrat" w:eastAsia="Times New Roman" w:hAnsi="Montserrat" w:cs="Lasiver-Regular"/>
              <w:lang w:eastAsia="ja-JP"/>
            </w:rPr>
            <w:t>forum presentations</w:t>
          </w:r>
          <w:r w:rsidRPr="00422EDF">
            <w:rPr>
              <w:rFonts w:ascii="Montserrat" w:eastAsia="Times New Roman" w:hAnsi="Montserrat" w:cs="Lasiver-Regular"/>
              <w:lang w:eastAsia="ja-JP"/>
            </w:rPr>
            <w:t>.</w:t>
          </w:r>
        </w:p>
        <w:p w14:paraId="2369778D" w14:textId="4415574C" w:rsidR="006822E5" w:rsidRPr="00422EDF" w:rsidRDefault="006822E5" w:rsidP="006A098F">
          <w:pPr>
            <w:pStyle w:val="ListParagraph"/>
            <w:widowControl w:val="0"/>
            <w:numPr>
              <w:ilvl w:val="0"/>
              <w:numId w:val="25"/>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Apply teamwork, leadership and communication skills for career success.</w:t>
          </w:r>
        </w:p>
        <w:p w14:paraId="71CF1DF6" w14:textId="77777777"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Event Rules</w:t>
          </w:r>
        </w:p>
        <w:p w14:paraId="1905F41B" w14:textId="6CFEBBF7" w:rsidR="006822E5" w:rsidRPr="006822E5" w:rsidRDefault="006822E5" w:rsidP="005A43B9">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A team should be composed of a minimum of three and a maximum of seven </w:t>
          </w:r>
          <w:r w:rsidR="00410723">
            <w:rPr>
              <w:rFonts w:ascii="Montserrat" w:eastAsia="MS Mincho" w:hAnsi="Montserrat" w:cs="Lasiver-Regular"/>
              <w:color w:val="070909"/>
              <w:lang w:eastAsia="ja-JP"/>
            </w:rPr>
            <w:t>actively participating students</w:t>
          </w:r>
          <w:r w:rsidRPr="006822E5">
            <w:rPr>
              <w:rFonts w:ascii="Montserrat" w:eastAsia="MS Mincho" w:hAnsi="Montserrat" w:cs="Lasiver-Regular"/>
              <w:color w:val="070909"/>
              <w:lang w:eastAsia="ja-JP"/>
            </w:rPr>
            <w:t xml:space="preserve">, orally presenting and available to answer the judges’ questions. </w:t>
          </w:r>
          <w:r w:rsidR="00410723">
            <w:rPr>
              <w:rFonts w:ascii="Montserrat" w:eastAsia="MS Mincho" w:hAnsi="Montserrat" w:cs="Lasiver-Regular"/>
              <w:color w:val="070909"/>
              <w:lang w:eastAsia="ja-JP"/>
            </w:rPr>
            <w:t>Each student must actively participate in the presentation to be eligible for awards</w:t>
          </w:r>
          <w:r w:rsidRPr="006822E5">
            <w:rPr>
              <w:rFonts w:ascii="Montserrat" w:eastAsia="MS Mincho" w:hAnsi="Montserrat" w:cs="Lasiver-Regular"/>
              <w:color w:val="070909"/>
              <w:lang w:eastAsia="ja-JP"/>
            </w:rPr>
            <w:t>. This includes active participation in the presentation and making themselves available for questions from the judges in all rounds of competition. Only the certified team members can take an active role in the presentation of materials and technology during the presentation.</w:t>
          </w:r>
        </w:p>
        <w:p w14:paraId="430E541E" w14:textId="5A03D172" w:rsidR="00A75834" w:rsidRPr="006822E5" w:rsidRDefault="006822E5" w:rsidP="005A43B9">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Presentations may include official FFA dress, costumes, props, skits and other creative paraphernalia. Costumes, props, skits and other paraphernalia must be professional in nature and used to showcase respect </w:t>
          </w:r>
          <w:r w:rsidR="00460DEB">
            <w:rPr>
              <w:rFonts w:ascii="Montserrat" w:eastAsia="MS Mincho" w:hAnsi="Montserrat" w:cs="Lasiver-Regular"/>
              <w:color w:val="070909"/>
              <w:lang w:eastAsia="ja-JP"/>
            </w:rPr>
            <w:t>for</w:t>
          </w:r>
          <w:r w:rsidR="00460DEB" w:rsidRPr="006822E5">
            <w:rPr>
              <w:rFonts w:ascii="Montserrat" w:eastAsia="MS Mincho" w:hAnsi="Montserrat" w:cs="Lasiver-Regular"/>
              <w:color w:val="070909"/>
              <w:lang w:eastAsia="ja-JP"/>
            </w:rPr>
            <w:t xml:space="preserve"> </w:t>
          </w:r>
          <w:r w:rsidRPr="006822E5">
            <w:rPr>
              <w:rFonts w:ascii="Montserrat" w:eastAsia="MS Mincho" w:hAnsi="Montserrat" w:cs="Lasiver-Regular"/>
              <w:color w:val="070909"/>
              <w:lang w:eastAsia="ja-JP"/>
            </w:rPr>
            <w:t>all cultures. The event committee reserves the right to remove any team whose presentation, props, skits</w:t>
          </w:r>
          <w:r w:rsidR="0001040D">
            <w:rPr>
              <w:rFonts w:ascii="Montserrat" w:eastAsia="MS Mincho" w:hAnsi="Montserrat" w:cs="Lasiver-Regular"/>
              <w:color w:val="070909"/>
              <w:lang w:eastAsia="ja-JP"/>
            </w:rPr>
            <w:t>, or other actions disrespect others or show a lack of good judgment</w:t>
          </w:r>
          <w:r w:rsidRPr="006822E5">
            <w:rPr>
              <w:rFonts w:ascii="Montserrat" w:eastAsia="MS Mincho" w:hAnsi="Montserrat" w:cs="Lasiver-Regular"/>
              <w:color w:val="070909"/>
              <w:lang w:eastAsia="ja-JP"/>
            </w:rPr>
            <w:t>.</w:t>
          </w:r>
        </w:p>
        <w:p w14:paraId="3F1C4CC1" w14:textId="1F52ACB4" w:rsidR="00C90350" w:rsidRPr="005A43B9" w:rsidRDefault="00C90350" w:rsidP="00C90350">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bookmarkStart w:id="0" w:name="_Hlk161241530"/>
          <w:r w:rsidRPr="005A43B9">
            <w:rPr>
              <w:rFonts w:ascii="Montserrat" w:eastAsia="MS Mincho" w:hAnsi="Montserrat" w:cs="Lasiver-Regular"/>
              <w:color w:val="070909"/>
              <w:lang w:eastAsia="ja-JP"/>
            </w:rPr>
            <w:t xml:space="preserve">Materials submitted by the team must reflect their </w:t>
          </w:r>
          <w:r>
            <w:rPr>
              <w:rFonts w:ascii="Montserrat" w:eastAsia="MS Mincho" w:hAnsi="Montserrat" w:cs="Lasiver-Regular"/>
              <w:color w:val="070909"/>
              <w:lang w:eastAsia="ja-JP"/>
            </w:rPr>
            <w:t>own</w:t>
          </w:r>
          <w:r w:rsidRPr="005A43B9">
            <w:rPr>
              <w:rFonts w:ascii="Montserrat" w:eastAsia="MS Mincho" w:hAnsi="Montserrat" w:cs="Lasiver-Regular"/>
              <w:color w:val="070909"/>
              <w:lang w:eastAsia="ja-JP"/>
            </w:rPr>
            <w:t xml:space="preserve"> skills and </w:t>
          </w:r>
          <w:r>
            <w:rPr>
              <w:rFonts w:ascii="Montserrat" w:eastAsia="MS Mincho" w:hAnsi="Montserrat" w:cs="Lasiver-Regular"/>
              <w:color w:val="070909"/>
              <w:lang w:eastAsia="ja-JP"/>
            </w:rPr>
            <w:t>efforts. Any sources used must be properly cited.</w:t>
          </w:r>
          <w:r w:rsidRPr="005A43B9">
            <w:rPr>
              <w:rFonts w:ascii="Montserrat" w:eastAsia="MS Mincho" w:hAnsi="Montserrat" w:cs="Lasiver-Regular"/>
              <w:color w:val="070909"/>
              <w:lang w:eastAsia="ja-JP"/>
            </w:rPr>
            <w:t xml:space="preserve"> </w:t>
          </w:r>
        </w:p>
        <w:bookmarkEnd w:id="0"/>
        <w:p w14:paraId="24FEC4E3" w14:textId="77777777" w:rsidR="00C90350" w:rsidRDefault="00C90350">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br w:type="page"/>
          </w:r>
        </w:p>
        <w:p w14:paraId="6A03C922" w14:textId="0F99981B" w:rsidR="00A75834" w:rsidRDefault="00432BD0" w:rsidP="005A43B9">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lastRenderedPageBreak/>
            <w:t xml:space="preserve">Once the team presentation begins, no non-team member can assist in the delivery. If a non-team member were to interject in assisting the team, the team </w:t>
          </w:r>
          <w:r>
            <w:rPr>
              <w:rFonts w:ascii="Montserrat" w:eastAsia="MS Mincho" w:hAnsi="Montserrat" w:cs="Lasiver-Regular"/>
              <w:color w:val="070909"/>
              <w:lang w:eastAsia="ja-JP"/>
            </w:rPr>
            <w:t>would</w:t>
          </w:r>
          <w:r w:rsidRPr="005A43B9">
            <w:rPr>
              <w:rFonts w:ascii="Montserrat" w:eastAsia="MS Mincho" w:hAnsi="Montserrat" w:cs="Lasiver-Regular"/>
              <w:color w:val="070909"/>
              <w:lang w:eastAsia="ja-JP"/>
            </w:rPr>
            <w:t xml:space="preserve"> not advance to the next round.</w:t>
          </w:r>
        </w:p>
        <w:p w14:paraId="4F900E0A" w14:textId="295AC046" w:rsidR="008F4885" w:rsidRDefault="00A75834" w:rsidP="008F4885">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A minimum of three competent and unbiased judges will be provided. They will be instructed not to take sides on the issue(s). The superintendent of this </w:t>
          </w:r>
          <w:r w:rsidR="00460DEB">
            <w:rPr>
              <w:rFonts w:ascii="Montserrat" w:eastAsia="MS Mincho" w:hAnsi="Montserrat" w:cs="Lasiver-Regular"/>
              <w:color w:val="070909"/>
              <w:lang w:eastAsia="ja-JP"/>
            </w:rPr>
            <w:t>event</w:t>
          </w:r>
          <w:r w:rsidR="00460DEB" w:rsidRPr="006822E5">
            <w:rPr>
              <w:rFonts w:ascii="Montserrat" w:eastAsia="MS Mincho" w:hAnsi="Montserrat" w:cs="Lasiver-Regular"/>
              <w:color w:val="070909"/>
              <w:lang w:eastAsia="ja-JP"/>
            </w:rPr>
            <w:t xml:space="preserve"> </w:t>
          </w:r>
          <w:r w:rsidRPr="006822E5">
            <w:rPr>
              <w:rFonts w:ascii="Montserrat" w:eastAsia="MS Mincho" w:hAnsi="Montserrat" w:cs="Lasiver-Regular"/>
              <w:color w:val="070909"/>
              <w:lang w:eastAsia="ja-JP"/>
            </w:rPr>
            <w:t>will adequately prepare the judges before the event.</w:t>
          </w:r>
          <w:r w:rsidR="008F4885" w:rsidRPr="008F4885">
            <w:rPr>
              <w:rFonts w:ascii="Montserrat" w:eastAsia="MS Mincho" w:hAnsi="Montserrat" w:cs="Lasiver-Regular"/>
              <w:color w:val="070909"/>
              <w:lang w:eastAsia="ja-JP"/>
            </w:rPr>
            <w:t xml:space="preserve"> </w:t>
          </w:r>
          <w:r w:rsidR="008F4885">
            <w:rPr>
              <w:rFonts w:ascii="Montserrat" w:eastAsia="MS Mincho" w:hAnsi="Montserrat" w:cs="Lasiver-Regular"/>
              <w:color w:val="070909"/>
              <w:lang w:eastAsia="ja-JP"/>
            </w:rPr>
            <w:t xml:space="preserve">Teams should </w:t>
          </w:r>
          <w:r w:rsidR="00092ABD">
            <w:rPr>
              <w:rFonts w:ascii="Montserrat" w:eastAsia="MS Mincho" w:hAnsi="Montserrat" w:cs="Lasiver-Regular"/>
              <w:color w:val="070909"/>
              <w:lang w:eastAsia="ja-JP"/>
            </w:rPr>
            <w:t>refrain from having</w:t>
          </w:r>
          <w:r w:rsidR="008F4885">
            <w:rPr>
              <w:rFonts w:ascii="Montserrat" w:eastAsia="MS Mincho" w:hAnsi="Montserrat" w:cs="Lasiver-Regular"/>
              <w:color w:val="070909"/>
              <w:lang w:eastAsia="ja-JP"/>
            </w:rPr>
            <w:t xml:space="preserve"> contact with the judges throughout the competition, i.e., no samples may be left with the judges. </w:t>
          </w:r>
        </w:p>
        <w:p w14:paraId="7C48CCD9" w14:textId="77777777" w:rsidR="00A75834" w:rsidRPr="006822E5" w:rsidRDefault="00A75834" w:rsidP="00A75834">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p w14:paraId="5F614DC4" w14:textId="77777777" w:rsidR="006822E5" w:rsidRPr="00422EDF" w:rsidRDefault="006822E5" w:rsidP="00422EDF">
          <w:pPr>
            <w:pStyle w:val="FFABody"/>
            <w:rPr>
              <w:rFonts w:ascii="Montserrat" w:hAnsi="Montserrat"/>
              <w:b/>
              <w:bCs/>
              <w:color w:val="004C97" w:themeColor="text1"/>
              <w:sz w:val="20"/>
              <w:szCs w:val="20"/>
              <w:lang w:eastAsia="ja-JP"/>
            </w:rPr>
          </w:pPr>
          <w:r w:rsidRPr="00422EDF">
            <w:rPr>
              <w:rFonts w:ascii="Montserrat" w:hAnsi="Montserrat"/>
              <w:b/>
              <w:bCs/>
              <w:color w:val="004C97" w:themeColor="text1"/>
              <w:sz w:val="20"/>
              <w:szCs w:val="20"/>
              <w:lang w:eastAsia="ja-JP"/>
            </w:rPr>
            <w:t>Use of Technology and Props</w:t>
          </w:r>
        </w:p>
        <w:p w14:paraId="56E825E8" w14:textId="08147EB6" w:rsidR="00A75834" w:rsidRDefault="006822E5" w:rsidP="00A75834">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Teams are encouraged to be creative in </w:t>
          </w:r>
          <w:r w:rsidR="00460DEB">
            <w:rPr>
              <w:rFonts w:ascii="Montserrat" w:eastAsia="MS Mincho" w:hAnsi="Montserrat" w:cs="Lasiver-Regular"/>
              <w:color w:val="070909"/>
              <w:lang w:eastAsia="ja-JP"/>
            </w:rPr>
            <w:t>developing</w:t>
          </w:r>
          <w:r w:rsidRPr="006822E5">
            <w:rPr>
              <w:rFonts w:ascii="Montserrat" w:eastAsia="MS Mincho" w:hAnsi="Montserrat" w:cs="Lasiver-Regular"/>
              <w:color w:val="070909"/>
              <w:lang w:eastAsia="ja-JP"/>
            </w:rPr>
            <w:t xml:space="preserve"> their team presentations</w:t>
          </w:r>
          <w:r w:rsidR="0001040D">
            <w:rPr>
              <w:rFonts w:ascii="Montserrat" w:eastAsia="MS Mincho" w:hAnsi="Montserrat" w:cs="Lasiver-Regular"/>
              <w:color w:val="070909"/>
              <w:lang w:eastAsia="ja-JP"/>
            </w:rPr>
            <w:t>, including</w:t>
          </w:r>
          <w:r w:rsidRPr="006822E5">
            <w:rPr>
              <w:rFonts w:ascii="Montserrat" w:eastAsia="MS Mincho" w:hAnsi="Montserrat" w:cs="Lasiver-Regular"/>
              <w:color w:val="070909"/>
              <w:lang w:eastAsia="ja-JP"/>
            </w:rPr>
            <w:t xml:space="preserve"> technology and other props. Teams are cautioned that the use or </w:t>
          </w:r>
          <w:r w:rsidR="0001040D">
            <w:rPr>
              <w:rFonts w:ascii="Montserrat" w:eastAsia="MS Mincho" w:hAnsi="Montserrat" w:cs="Lasiver-Regular"/>
              <w:color w:val="070909"/>
              <w:lang w:eastAsia="ja-JP"/>
            </w:rPr>
            <w:t xml:space="preserve">overuse of any technology or prop that reduces the focus on the content provided by the team and the </w:t>
          </w:r>
          <w:r w:rsidRPr="006822E5">
            <w:rPr>
              <w:rFonts w:ascii="Montserrat" w:eastAsia="MS Mincho" w:hAnsi="Montserrat" w:cs="Lasiver-Regular"/>
              <w:color w:val="070909"/>
              <w:lang w:eastAsia="ja-JP"/>
            </w:rPr>
            <w:t>team’s presentation of the content can result in a lower presentation score.</w:t>
          </w:r>
        </w:p>
        <w:p w14:paraId="67DC9FA7" w14:textId="23031C29" w:rsidR="006822E5" w:rsidRPr="00A75834" w:rsidRDefault="006822E5" w:rsidP="00A75834">
          <w:pPr>
            <w:widowControl w:val="0"/>
            <w:suppressAutoHyphens/>
            <w:autoSpaceDE w:val="0"/>
            <w:autoSpaceDN w:val="0"/>
            <w:adjustRightInd w:val="0"/>
            <w:spacing w:line="240" w:lineRule="auto"/>
            <w:textAlignment w:val="center"/>
            <w:rPr>
              <w:rFonts w:ascii="Montserrat" w:hAnsi="Montserrat" w:cs="Lasiver-Regular"/>
              <w:b/>
              <w:bCs/>
              <w:color w:val="004C97" w:themeColor="text1"/>
              <w:lang w:eastAsia="ja-JP"/>
            </w:rPr>
          </w:pPr>
          <w:r w:rsidRPr="00A75834">
            <w:rPr>
              <w:rFonts w:ascii="Montserrat" w:hAnsi="Montserrat" w:cs="Lasiver-Regular"/>
              <w:b/>
              <w:bCs/>
              <w:color w:val="004C97" w:themeColor="text1"/>
              <w:lang w:eastAsia="ja-JP"/>
            </w:rPr>
            <w:t>Showcase Respect of all Cultures</w:t>
          </w:r>
        </w:p>
        <w:p w14:paraId="15E5BF15" w14:textId="322BEB4D"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The agricultural issues leadership development event respects and promotes the practice of one’s </w:t>
          </w:r>
          <w:r w:rsidR="0001040D">
            <w:rPr>
              <w:rFonts w:ascii="Montserrat" w:eastAsia="MS Mincho" w:hAnsi="Montserrat" w:cs="Lasiver-Regular"/>
              <w:color w:val="070909"/>
              <w:lang w:eastAsia="ja-JP"/>
            </w:rPr>
            <w:t>First Amendment rights; however, respect should always be demonstrated to cultures different from the speaker's</w:t>
          </w:r>
          <w:r w:rsidRPr="006822E5">
            <w:rPr>
              <w:rFonts w:ascii="Montserrat" w:eastAsia="MS Mincho" w:hAnsi="Montserrat" w:cs="Lasiver-Regular"/>
              <w:color w:val="070909"/>
              <w:lang w:eastAsia="ja-JP"/>
            </w:rPr>
            <w:t xml:space="preserve">. </w:t>
          </w:r>
          <w:r w:rsidR="009E43EC">
            <w:rPr>
              <w:rFonts w:ascii="Montserrat" w:eastAsia="MS Mincho" w:hAnsi="Montserrat" w:cs="Lasiver-Regular"/>
              <w:color w:val="070909"/>
              <w:lang w:eastAsia="ja-JP"/>
            </w:rPr>
            <w:t>A team should not</w:t>
          </w:r>
          <w:r w:rsidRPr="006822E5">
            <w:rPr>
              <w:rFonts w:ascii="Montserrat" w:eastAsia="MS Mincho" w:hAnsi="Montserrat" w:cs="Lasiver-Regular"/>
              <w:color w:val="070909"/>
              <w:lang w:eastAsia="ja-JP"/>
            </w:rPr>
            <w:t xml:space="preserve"> provide a forum that could be considered offensive to a culture different from </w:t>
          </w:r>
          <w:r w:rsidR="0001040D">
            <w:rPr>
              <w:rFonts w:ascii="Montserrat" w:eastAsia="MS Mincho" w:hAnsi="Montserrat" w:cs="Lasiver-Regular"/>
              <w:color w:val="070909"/>
              <w:lang w:eastAsia="ja-JP"/>
            </w:rPr>
            <w:t>their own</w:t>
          </w:r>
          <w:r w:rsidRPr="006822E5">
            <w:rPr>
              <w:rFonts w:ascii="Montserrat" w:eastAsia="MS Mincho" w:hAnsi="Montserrat" w:cs="Lasiver-Regular"/>
              <w:color w:val="070909"/>
              <w:lang w:eastAsia="ja-JP"/>
            </w:rPr>
            <w:t>. Answers to questions should be answered with facts rather than opinions or stereotypes. The definition of culture is broadly defined; therefore, it is recommended to consider all cultures as professionals. It is further recommended that teams present their forums to diverse audiences, including the dynamic of cultures represented in the presentation. By completing this task, written and verbal feedback should provide a quality measure on the cultural sensitivity of the forum.</w:t>
          </w:r>
        </w:p>
        <w:p w14:paraId="112B7EA8" w14:textId="77777777" w:rsidR="006822E5" w:rsidRPr="006822E5" w:rsidRDefault="006822E5" w:rsidP="00E13CBA">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Event Format</w:t>
          </w:r>
        </w:p>
        <w:p w14:paraId="4CA6B3FE" w14:textId="3B91712D" w:rsidR="006822E5" w:rsidRPr="006822E5" w:rsidRDefault="006822E5" w:rsidP="00A75834">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Each team will conduct a presentation on the issue developed and presented </w:t>
          </w:r>
          <w:r w:rsidR="0001040D">
            <w:rPr>
              <w:rFonts w:ascii="Montserrat" w:eastAsia="MS Mincho" w:hAnsi="Montserrat" w:cs="Lasiver-Regular"/>
              <w:color w:val="070909"/>
              <w:lang w:eastAsia="ja-JP"/>
            </w:rPr>
            <w:t>locally</w:t>
          </w:r>
          <w:r w:rsidRPr="006822E5">
            <w:rPr>
              <w:rFonts w:ascii="Montserrat" w:eastAsia="MS Mincho" w:hAnsi="Montserrat" w:cs="Lasiver-Regular"/>
              <w:color w:val="070909"/>
              <w:lang w:eastAsia="ja-JP"/>
            </w:rPr>
            <w:t xml:space="preserve">. </w:t>
          </w:r>
        </w:p>
        <w:p w14:paraId="3254039F" w14:textId="77777777" w:rsidR="006822E5" w:rsidRPr="006822E5" w:rsidRDefault="006822E5" w:rsidP="00A75834">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A front projection screen will be provided. Other equipment is allowed, but the presenting team must provide any other equipment they may need.</w:t>
          </w:r>
        </w:p>
        <w:p w14:paraId="5C1BB743" w14:textId="21BD510A" w:rsidR="006822E5" w:rsidRPr="006822E5" w:rsidRDefault="006822E5" w:rsidP="0001040D">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The agricultural issue could come from one of the eight </w:t>
          </w:r>
          <w:r w:rsidR="0001040D">
            <w:rPr>
              <w:rFonts w:ascii="Montserrat" w:eastAsia="MS Mincho" w:hAnsi="Montserrat" w:cs="Lasiver-Regular"/>
              <w:color w:val="070909"/>
              <w:lang w:eastAsia="ja-JP"/>
            </w:rPr>
            <w:t>topics</w:t>
          </w:r>
          <w:r w:rsidRPr="006822E5">
            <w:rPr>
              <w:rFonts w:ascii="Montserrat" w:eastAsia="MS Mincho" w:hAnsi="Montserrat" w:cs="Lasiver-Regular"/>
              <w:color w:val="070909"/>
              <w:lang w:eastAsia="ja-JP"/>
            </w:rPr>
            <w:t xml:space="preserve"> listed in the </w:t>
          </w:r>
          <w:hyperlink r:id="rId17" w:history="1">
            <w:r w:rsidRPr="006822E5">
              <w:rPr>
                <w:rFonts w:ascii="Montserrat" w:eastAsia="MS Mincho" w:hAnsi="Montserrat" w:cs="Lasiver-Regular"/>
                <w:color w:val="0563C1"/>
                <w:u w:val="single"/>
                <w:lang w:eastAsia="ja-JP"/>
              </w:rPr>
              <w:t>Focusing on Agricultural Issues Instructional Materials</w:t>
            </w:r>
          </w:hyperlink>
          <w:r w:rsidRPr="006822E5">
            <w:rPr>
              <w:rFonts w:ascii="Montserrat" w:eastAsia="MS Mincho" w:hAnsi="Montserrat" w:cs="Lasiver-Regular"/>
              <w:color w:val="070909"/>
              <w:lang w:eastAsia="ja-JP"/>
            </w:rPr>
            <w:t>.</w:t>
          </w:r>
          <w:r w:rsidR="0001040D">
            <w:rPr>
              <w:rFonts w:ascii="Montserrat" w:eastAsia="MS Mincho" w:hAnsi="Montserrat" w:cs="Lasiver-Regular"/>
              <w:color w:val="070909"/>
              <w:lang w:eastAsia="ja-JP"/>
            </w:rPr>
            <w:t xml:space="preserve"> These are: </w:t>
          </w:r>
        </w:p>
        <w:p w14:paraId="2BB7FB40"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Environmental Issues</w:t>
          </w:r>
        </w:p>
        <w:p w14:paraId="4C2E9E84"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Agricultural Technology Issues</w:t>
          </w:r>
        </w:p>
        <w:p w14:paraId="338406BF"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Animal Issues</w:t>
          </w:r>
        </w:p>
        <w:p w14:paraId="6B038A3A"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Agricultural Career Issues</w:t>
          </w:r>
        </w:p>
        <w:p w14:paraId="01DABFCC"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Economy and Trade Issues</w:t>
          </w:r>
        </w:p>
        <w:p w14:paraId="3FFC97CD"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Agricultural Policy Issues</w:t>
          </w:r>
        </w:p>
        <w:p w14:paraId="58587122"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 xml:space="preserve">Food Safety Issues </w:t>
          </w:r>
        </w:p>
        <w:p w14:paraId="53F91824" w14:textId="77777777" w:rsidR="006822E5" w:rsidRPr="005A43B9" w:rsidRDefault="006822E5" w:rsidP="005A43B9">
          <w:pPr>
            <w:pStyle w:val="ListParagraph"/>
            <w:widowControl w:val="0"/>
            <w:numPr>
              <w:ilvl w:val="0"/>
              <w:numId w:val="36"/>
            </w:numPr>
            <w:suppressAutoHyphens/>
            <w:autoSpaceDE w:val="0"/>
            <w:autoSpaceDN w:val="0"/>
            <w:adjustRightInd w:val="0"/>
            <w:spacing w:line="240" w:lineRule="auto"/>
            <w:textAlignment w:val="center"/>
            <w:rPr>
              <w:rFonts w:ascii="Montserrat" w:eastAsia="MS Mincho" w:hAnsi="Montserrat" w:cs="Lasiver-Regular"/>
              <w:color w:val="070909"/>
              <w:lang w:eastAsia="ja-JP"/>
            </w:rPr>
          </w:pPr>
          <w:r w:rsidRPr="005A43B9">
            <w:rPr>
              <w:rFonts w:ascii="Montserrat" w:eastAsia="MS Mincho" w:hAnsi="Montserrat" w:cs="Lasiver-Regular"/>
              <w:color w:val="070909"/>
              <w:lang w:eastAsia="ja-JP"/>
            </w:rPr>
            <w:t>Biotechnology Issues</w:t>
          </w:r>
        </w:p>
        <w:p w14:paraId="64E2D4EF" w14:textId="1089AFCD" w:rsidR="006822E5" w:rsidRPr="006822E5" w:rsidRDefault="0001040D" w:rsidP="00A75834">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pPr>
          <w:r>
            <w:rPr>
              <w:rFonts w:ascii="Montserrat" w:eastAsia="MS Mincho" w:hAnsi="Montserrat" w:cs="Lasiver-Regular"/>
              <w:color w:val="070909"/>
              <w:lang w:eastAsia="ja-JP"/>
            </w:rPr>
            <w:t>Based on the categories listed above, the same general agricultural issue topic</w:t>
          </w:r>
          <w:r w:rsidR="006822E5" w:rsidRPr="006822E5">
            <w:rPr>
              <w:rFonts w:ascii="Montserrat" w:eastAsia="MS Mincho" w:hAnsi="Montserrat" w:cs="Lasiver-Regular"/>
              <w:color w:val="070909"/>
              <w:lang w:eastAsia="ja-JP"/>
            </w:rPr>
            <w:t xml:space="preserve"> will not be used </w:t>
          </w:r>
          <w:r w:rsidR="00460DEB">
            <w:rPr>
              <w:rFonts w:ascii="Montserrat" w:eastAsia="MS Mincho" w:hAnsi="Montserrat" w:cs="Lasiver-Regular"/>
              <w:color w:val="070909"/>
              <w:lang w:eastAsia="ja-JP"/>
            </w:rPr>
            <w:t>by the same chapter and/or advisor in the following three years</w:t>
          </w:r>
          <w:r w:rsidR="006822E5" w:rsidRPr="006822E5">
            <w:rPr>
              <w:rFonts w:ascii="Montserrat" w:eastAsia="MS Mincho" w:hAnsi="Montserrat" w:cs="Lasiver-Regular"/>
              <w:color w:val="070909"/>
              <w:lang w:eastAsia="ja-JP"/>
            </w:rPr>
            <w:t>.</w:t>
          </w:r>
        </w:p>
        <w:p w14:paraId="2202CF6B" w14:textId="146B4922" w:rsidR="00C37BC9" w:rsidRDefault="006822E5" w:rsidP="00A75834">
          <w:pPr>
            <w:widowControl w:val="0"/>
            <w:suppressAutoHyphens/>
            <w:autoSpaceDE w:val="0"/>
            <w:autoSpaceDN w:val="0"/>
            <w:adjustRightInd w:val="0"/>
            <w:spacing w:line="240" w:lineRule="auto"/>
            <w:textAlignment w:val="center"/>
            <w:rPr>
              <w:rFonts w:ascii="Montserrat" w:eastAsia="MS Mincho" w:hAnsi="Montserrat" w:cs="Lasiver-Regular"/>
              <w:color w:val="070909"/>
              <w:lang w:eastAsia="ja-JP"/>
            </w:rPr>
            <w:sectPr w:rsidR="00C37BC9" w:rsidSect="001D65F1">
              <w:headerReference w:type="default" r:id="rId18"/>
              <w:type w:val="continuous"/>
              <w:pgSz w:w="12240" w:h="15840"/>
              <w:pgMar w:top="1440" w:right="1440" w:bottom="1440" w:left="1440" w:header="576" w:footer="0" w:gutter="0"/>
              <w:cols w:space="720"/>
              <w:docGrid w:linePitch="360"/>
            </w:sectPr>
          </w:pPr>
          <w:r w:rsidRPr="006822E5">
            <w:rPr>
              <w:rFonts w:ascii="Montserrat" w:eastAsia="MS Mincho" w:hAnsi="Montserrat" w:cs="Lasiver-Regular"/>
              <w:color w:val="070909"/>
              <w:lang w:eastAsia="ja-JP"/>
            </w:rPr>
            <w:t xml:space="preserve">Research on the topic must be current, and students must be involved in </w:t>
          </w:r>
          <w:r w:rsidR="0001040D">
            <w:rPr>
              <w:rFonts w:ascii="Montserrat" w:eastAsia="MS Mincho" w:hAnsi="Montserrat" w:cs="Lasiver-Regular"/>
              <w:color w:val="070909"/>
              <w:lang w:eastAsia="ja-JP"/>
            </w:rPr>
            <w:t>studying the topic and developing</w:t>
          </w:r>
          <w:r w:rsidRPr="006822E5">
            <w:rPr>
              <w:rFonts w:ascii="Montserrat" w:eastAsia="MS Mincho" w:hAnsi="Montserrat" w:cs="Lasiver-Regular"/>
              <w:color w:val="070909"/>
              <w:lang w:eastAsia="ja-JP"/>
            </w:rPr>
            <w:t xml:space="preserve"> the portfolio.</w:t>
          </w:r>
        </w:p>
        <w:p w14:paraId="079B3937" w14:textId="0071196E"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lastRenderedPageBreak/>
            <w:t>Portfolio</w:t>
          </w:r>
        </w:p>
        <w:p w14:paraId="68EEB776" w14:textId="17C0953C" w:rsidR="006822E5" w:rsidRPr="006822E5" w:rsidRDefault="006822E5" w:rsidP="00A75834">
          <w:pPr>
            <w:widowControl w:val="0"/>
            <w:suppressAutoHyphens/>
            <w:autoSpaceDE w:val="0"/>
            <w:autoSpaceDN w:val="0"/>
            <w:adjustRightInd w:val="0"/>
            <w:spacing w:line="240" w:lineRule="auto"/>
            <w:ind w:firstLine="14"/>
            <w:textAlignment w:val="center"/>
            <w:rPr>
              <w:rFonts w:ascii="Montserrat" w:eastAsia="Times New Roman" w:hAnsi="Montserrat" w:cs="Lasiver-Regular"/>
              <w:lang w:eastAsia="ja-JP"/>
            </w:rPr>
          </w:pPr>
          <w:r w:rsidRPr="006822E5">
            <w:rPr>
              <w:rFonts w:ascii="Montserrat" w:eastAsia="Times New Roman" w:hAnsi="Montserrat" w:cs="Lasiver-Regular"/>
              <w:lang w:eastAsia="ja-JP"/>
            </w:rPr>
            <w:t xml:space="preserve">The portfolio will be limited to 10 single-sided pages or five double-sided 8 ½ x 11-inch pages maximum, not including the cover page. Margins are to be set at a minimum of 1 inch </w:t>
          </w:r>
          <w:r w:rsidR="0001040D">
            <w:rPr>
              <w:rFonts w:ascii="Montserrat" w:eastAsia="Times New Roman" w:hAnsi="Montserrat" w:cs="Lasiver-Regular"/>
              <w:lang w:eastAsia="ja-JP"/>
            </w:rPr>
            <w:t xml:space="preserve">on </w:t>
          </w:r>
          <w:r w:rsidRPr="006822E5">
            <w:rPr>
              <w:rFonts w:ascii="Montserrat" w:eastAsia="Times New Roman" w:hAnsi="Montserrat" w:cs="Lasiver-Regular"/>
              <w:lang w:eastAsia="ja-JP"/>
            </w:rPr>
            <w:t xml:space="preserve">top and bottom. </w:t>
          </w:r>
        </w:p>
        <w:p w14:paraId="29012AD2" w14:textId="77777777" w:rsidR="006822E5" w:rsidRPr="006822E5" w:rsidRDefault="006822E5" w:rsidP="00A75834">
          <w:pPr>
            <w:widowControl w:val="0"/>
            <w:suppressAutoHyphens/>
            <w:autoSpaceDE w:val="0"/>
            <w:autoSpaceDN w:val="0"/>
            <w:adjustRightInd w:val="0"/>
            <w:spacing w:line="240" w:lineRule="auto"/>
            <w:ind w:firstLine="14"/>
            <w:textAlignment w:val="center"/>
            <w:rPr>
              <w:rFonts w:ascii="Montserrat" w:eastAsia="Times New Roman" w:hAnsi="Montserrat" w:cs="Lasiver-Regular"/>
              <w:lang w:eastAsia="ja-JP"/>
            </w:rPr>
          </w:pPr>
          <w:r w:rsidRPr="006822E5">
            <w:rPr>
              <w:rFonts w:ascii="Montserrat" w:eastAsia="Times New Roman" w:hAnsi="Montserrat" w:cs="Lasiver-Regular"/>
              <w:lang w:eastAsia="ja-JP"/>
            </w:rPr>
            <w:t>A maximum of 10 points will be deducted for exceeding the maximum amount of pages and/or for not including the cover page containing the required information.</w:t>
          </w:r>
        </w:p>
        <w:p w14:paraId="7A22CDEF" w14:textId="41BFD241" w:rsidR="00A75834" w:rsidRDefault="006822E5" w:rsidP="00A75834">
          <w:pPr>
            <w:widowControl w:val="0"/>
            <w:suppressAutoHyphens/>
            <w:autoSpaceDE w:val="0"/>
            <w:autoSpaceDN w:val="0"/>
            <w:adjustRightInd w:val="0"/>
            <w:spacing w:line="240" w:lineRule="auto"/>
            <w:ind w:firstLine="14"/>
            <w:textAlignment w:val="center"/>
            <w:rPr>
              <w:rFonts w:ascii="Montserrat" w:eastAsia="Times New Roman" w:hAnsi="Montserrat" w:cs="Lasiver-Regular"/>
              <w:lang w:eastAsia="ja-JP"/>
            </w:rPr>
          </w:pPr>
          <w:r w:rsidRPr="006822E5">
            <w:rPr>
              <w:rFonts w:ascii="Montserrat" w:eastAsia="Times New Roman" w:hAnsi="Montserrat" w:cs="Lasiver-Regular"/>
              <w:lang w:eastAsia="ja-JP"/>
            </w:rPr>
            <w:t xml:space="preserve">Agricultural issues portfolios must be uploaded </w:t>
          </w:r>
          <w:r w:rsidR="00B8081E">
            <w:rPr>
              <w:rFonts w:ascii="Montserrat" w:eastAsia="Times New Roman" w:hAnsi="Montserrat" w:cs="Lasiver-Regular"/>
              <w:lang w:eastAsia="ja-JP"/>
            </w:rPr>
            <w:t>to the designated section on Judging Card by 11:59 pm central on March 1</w:t>
          </w:r>
          <w:r w:rsidR="00B8081E" w:rsidRPr="00B8081E">
            <w:rPr>
              <w:rFonts w:ascii="Montserrat" w:eastAsia="Times New Roman" w:hAnsi="Montserrat" w:cs="Lasiver-Regular"/>
              <w:vertAlign w:val="superscript"/>
              <w:lang w:eastAsia="ja-JP"/>
            </w:rPr>
            <w:t>st</w:t>
          </w:r>
          <w:r w:rsidR="00B8081E">
            <w:rPr>
              <w:rFonts w:ascii="Montserrat" w:eastAsia="Times New Roman" w:hAnsi="Montserrat" w:cs="Lasiver-Regular"/>
              <w:lang w:eastAsia="ja-JP"/>
            </w:rPr>
            <w:t xml:space="preserve"> unless otherwise communicated by state staff. If the portfolio is turned after the deadline, a 10% penalty will be given to the portfolio. If it is received later than one week, the portfolio will receive a score of 0. </w:t>
          </w:r>
        </w:p>
        <w:p w14:paraId="31E23FFB" w14:textId="299CA997" w:rsidR="006822E5" w:rsidRPr="00422EDF" w:rsidRDefault="006822E5" w:rsidP="00A75834">
          <w:pPr>
            <w:widowControl w:val="0"/>
            <w:suppressAutoHyphens/>
            <w:autoSpaceDE w:val="0"/>
            <w:autoSpaceDN w:val="0"/>
            <w:adjustRightInd w:val="0"/>
            <w:spacing w:line="240" w:lineRule="auto"/>
            <w:ind w:firstLine="14"/>
            <w:textAlignment w:val="center"/>
            <w:rPr>
              <w:rFonts w:ascii="Montserrat" w:hAnsi="Montserrat"/>
              <w:b/>
              <w:bCs/>
              <w:color w:val="004C97" w:themeColor="text1"/>
              <w:lang w:eastAsia="ja-JP"/>
            </w:rPr>
          </w:pPr>
          <w:r w:rsidRPr="00422EDF">
            <w:rPr>
              <w:rFonts w:ascii="Montserrat" w:hAnsi="Montserrat"/>
              <w:b/>
              <w:bCs/>
              <w:color w:val="004C97" w:themeColor="text1"/>
              <w:lang w:eastAsia="ja-JP"/>
            </w:rPr>
            <w:t>Cover</w:t>
          </w:r>
        </w:p>
        <w:p w14:paraId="4FBD4F3B" w14:textId="77777777" w:rsidR="006822E5" w:rsidRPr="006822E5" w:rsidRDefault="006822E5" w:rsidP="006822E5">
          <w:pPr>
            <w:widowControl w:val="0"/>
            <w:suppressAutoHyphens/>
            <w:autoSpaceDE w:val="0"/>
            <w:autoSpaceDN w:val="0"/>
            <w:adjustRightInd w:val="0"/>
            <w:spacing w:after="90" w:line="240" w:lineRule="auto"/>
            <w:ind w:firstLine="14"/>
            <w:textAlignment w:val="center"/>
            <w:rPr>
              <w:rFonts w:ascii="Montserrat" w:eastAsia="Times New Roman" w:hAnsi="Montserrat" w:cs="Lasiver-Regular"/>
              <w:i/>
              <w:iCs/>
              <w:lang w:eastAsia="ja-JP"/>
            </w:rPr>
          </w:pPr>
          <w:r w:rsidRPr="006822E5">
            <w:rPr>
              <w:rFonts w:ascii="Montserrat" w:eastAsia="Times New Roman" w:hAnsi="Montserrat" w:cs="Lasiver-Regular"/>
              <w:i/>
              <w:iCs/>
              <w:lang w:eastAsia="ja-JP"/>
            </w:rPr>
            <w:t>Required information on the cover to avoid score deductions:</w:t>
          </w:r>
        </w:p>
        <w:p w14:paraId="0770FDC2" w14:textId="20AB453C" w:rsidR="00422EDF" w:rsidRPr="00422EDF" w:rsidRDefault="00530D4A" w:rsidP="006A098F">
          <w:pPr>
            <w:pStyle w:val="ListParagraph"/>
            <w:widowControl w:val="0"/>
            <w:numPr>
              <w:ilvl w:val="0"/>
              <w:numId w:val="26"/>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The title of the issue is </w:t>
          </w:r>
          <w:r w:rsidR="006822E5" w:rsidRPr="00422EDF">
            <w:rPr>
              <w:rFonts w:ascii="Montserrat" w:eastAsia="Times New Roman" w:hAnsi="Montserrat" w:cs="Lasiver-Regular"/>
              <w:lang w:eastAsia="ja-JP"/>
            </w:rPr>
            <w:t>stated as a question.</w:t>
          </w:r>
        </w:p>
        <w:p w14:paraId="0D26C3B9" w14:textId="4BF4CD93" w:rsidR="00422EDF" w:rsidRDefault="006822E5" w:rsidP="006A098F">
          <w:pPr>
            <w:pStyle w:val="ListParagraph"/>
            <w:widowControl w:val="0"/>
            <w:numPr>
              <w:ilvl w:val="0"/>
              <w:numId w:val="26"/>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Date of the state qualifying event.</w:t>
          </w:r>
          <w:r w:rsidR="00B8081E">
            <w:rPr>
              <w:rFonts w:ascii="Montserrat" w:eastAsia="Times New Roman" w:hAnsi="Montserrat" w:cs="Lasiver-Regular"/>
              <w:lang w:eastAsia="ja-JP"/>
            </w:rPr>
            <w:t xml:space="preserve"> </w:t>
          </w:r>
        </w:p>
        <w:p w14:paraId="4097EC9D" w14:textId="6FD0DC6E" w:rsidR="00B8081E" w:rsidRPr="00B8081E" w:rsidRDefault="00B8081E" w:rsidP="00B8081E">
          <w:pPr>
            <w:pStyle w:val="ListParagraph"/>
            <w:widowControl w:val="0"/>
            <w:numPr>
              <w:ilvl w:val="1"/>
              <w:numId w:val="26"/>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Pr>
              <w:rFonts w:ascii="Montserrat" w:eastAsia="Times New Roman" w:hAnsi="Montserrat" w:cs="Lasiver-Regular"/>
              <w:lang w:eastAsia="ja-JP"/>
            </w:rPr>
            <w:t xml:space="preserve">Teams should use the date of the regional event. </w:t>
          </w:r>
        </w:p>
        <w:p w14:paraId="73399084" w14:textId="40335A94" w:rsidR="006822E5" w:rsidRPr="00422EDF" w:rsidRDefault="006822E5" w:rsidP="006A098F">
          <w:pPr>
            <w:pStyle w:val="ListParagraph"/>
            <w:widowControl w:val="0"/>
            <w:numPr>
              <w:ilvl w:val="0"/>
              <w:numId w:val="26"/>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Name, address, state and phone number of the chapter.</w:t>
          </w:r>
        </w:p>
        <w:p w14:paraId="3A53121C" w14:textId="79D9F53A" w:rsidR="006822E5" w:rsidRPr="006822E5" w:rsidRDefault="006822E5" w:rsidP="00422EDF">
          <w:pPr>
            <w:pStyle w:val="FFABody"/>
            <w:rPr>
              <w:rFonts w:eastAsia="Times New Roman"/>
              <w:color w:val="808080"/>
              <w:sz w:val="20"/>
              <w:szCs w:val="20"/>
              <w:lang w:eastAsia="ja-JP"/>
            </w:rPr>
          </w:pPr>
          <w:r w:rsidRPr="00422EDF">
            <w:rPr>
              <w:rFonts w:ascii="Montserrat" w:hAnsi="Montserrat"/>
              <w:b/>
              <w:bCs/>
              <w:color w:val="004C97" w:themeColor="text1"/>
              <w:sz w:val="20"/>
              <w:szCs w:val="20"/>
              <w:lang w:eastAsia="ja-JP"/>
            </w:rPr>
            <w:t>Summary</w:t>
          </w:r>
        </w:p>
        <w:p w14:paraId="1FEA7C77" w14:textId="77777777" w:rsidR="006822E5" w:rsidRPr="006822E5" w:rsidRDefault="006822E5" w:rsidP="006822E5">
          <w:pPr>
            <w:widowControl w:val="0"/>
            <w:suppressAutoHyphens/>
            <w:autoSpaceDE w:val="0"/>
            <w:autoSpaceDN w:val="0"/>
            <w:adjustRightInd w:val="0"/>
            <w:spacing w:after="90" w:line="240" w:lineRule="auto"/>
            <w:ind w:firstLine="14"/>
            <w:textAlignment w:val="center"/>
            <w:rPr>
              <w:rFonts w:ascii="Montserrat" w:eastAsia="Times New Roman" w:hAnsi="Montserrat" w:cs="Lasiver-Regular"/>
              <w:i/>
              <w:iCs/>
              <w:lang w:eastAsia="ja-JP"/>
            </w:rPr>
          </w:pPr>
          <w:r w:rsidRPr="006822E5">
            <w:rPr>
              <w:rFonts w:ascii="Montserrat" w:eastAsia="Times New Roman" w:hAnsi="Montserrat" w:cs="Lasiver-Regular"/>
              <w:i/>
              <w:iCs/>
              <w:lang w:eastAsia="ja-JP"/>
            </w:rPr>
            <w:t xml:space="preserve">A maximum of two pages of the portfolio will include a summary of the issue. </w:t>
          </w:r>
        </w:p>
        <w:p w14:paraId="76E17185" w14:textId="77777777" w:rsidR="00422EDF" w:rsidRPr="00422EDF" w:rsidRDefault="006822E5" w:rsidP="006A098F">
          <w:pPr>
            <w:pStyle w:val="ListParagraph"/>
            <w:widowControl w:val="0"/>
            <w:numPr>
              <w:ilvl w:val="0"/>
              <w:numId w:val="27"/>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summary pages should be written using a font no smaller than Times New Roman 10. </w:t>
          </w:r>
        </w:p>
        <w:p w14:paraId="53A7F5F1" w14:textId="6A75F0B9" w:rsidR="00422EDF" w:rsidRPr="00422EDF" w:rsidRDefault="006822E5" w:rsidP="006A098F">
          <w:pPr>
            <w:pStyle w:val="ListParagraph"/>
            <w:widowControl w:val="0"/>
            <w:numPr>
              <w:ilvl w:val="0"/>
              <w:numId w:val="27"/>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purposes of the summary are to provide an overview of the issue and to demonstrate </w:t>
          </w:r>
          <w:r w:rsidR="00530D4A">
            <w:rPr>
              <w:rFonts w:ascii="Montserrat" w:eastAsia="Times New Roman" w:hAnsi="Montserrat" w:cs="Lasiver-Regular"/>
              <w:lang w:eastAsia="ja-JP"/>
            </w:rPr>
            <w:t xml:space="preserve">an </w:t>
          </w:r>
          <w:r w:rsidRPr="00422EDF">
            <w:rPr>
              <w:rFonts w:ascii="Montserrat" w:eastAsia="Times New Roman" w:hAnsi="Montserrat" w:cs="Lasiver-Regular"/>
              <w:lang w:eastAsia="ja-JP"/>
            </w:rPr>
            <w:t xml:space="preserve">understanding of the principles and fundamentals of agricultural issue analysis. </w:t>
          </w:r>
        </w:p>
        <w:p w14:paraId="19668880" w14:textId="77777777" w:rsidR="00422EDF" w:rsidRPr="00422EDF" w:rsidRDefault="006822E5" w:rsidP="006A098F">
          <w:pPr>
            <w:pStyle w:val="ListParagraph"/>
            <w:widowControl w:val="0"/>
            <w:numPr>
              <w:ilvl w:val="0"/>
              <w:numId w:val="27"/>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summary needs to include the course(s) in which instruction occurred and the number of students involved in the instruction on agricultural issues. </w:t>
          </w:r>
        </w:p>
        <w:p w14:paraId="0C3C73DE" w14:textId="77777777" w:rsidR="00422EDF" w:rsidRPr="00422EDF" w:rsidRDefault="006822E5" w:rsidP="006A098F">
          <w:pPr>
            <w:pStyle w:val="ListParagraph"/>
            <w:widowControl w:val="0"/>
            <w:numPr>
              <w:ilvl w:val="0"/>
              <w:numId w:val="27"/>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summary must include in-text citations where appropriate. </w:t>
          </w:r>
        </w:p>
        <w:p w14:paraId="6EDAA943" w14:textId="34611A58" w:rsidR="006822E5" w:rsidRPr="00422EDF" w:rsidRDefault="006822E5" w:rsidP="006A098F">
          <w:pPr>
            <w:pStyle w:val="ListParagraph"/>
            <w:widowControl w:val="0"/>
            <w:numPr>
              <w:ilvl w:val="0"/>
              <w:numId w:val="27"/>
            </w:numPr>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Citations must conform to the most current edition of the American Psychological Association (APA) publication manual.</w:t>
          </w:r>
        </w:p>
        <w:p w14:paraId="18565588" w14:textId="77777777" w:rsidR="00422EDF" w:rsidRPr="00422EDF" w:rsidRDefault="006822E5" w:rsidP="00422EDF">
          <w:pPr>
            <w:widowControl w:val="0"/>
            <w:suppressAutoHyphens/>
            <w:autoSpaceDE w:val="0"/>
            <w:autoSpaceDN w:val="0"/>
            <w:adjustRightInd w:val="0"/>
            <w:spacing w:after="240" w:line="240" w:lineRule="auto"/>
            <w:ind w:left="540" w:hanging="360"/>
            <w:textAlignment w:val="center"/>
            <w:rPr>
              <w:rFonts w:ascii="Montserrat" w:eastAsia="Times New Roman" w:hAnsi="Montserrat" w:cs="Lasiver-Regular"/>
              <w:i/>
              <w:iCs/>
              <w:lang w:eastAsia="ja-JP"/>
            </w:rPr>
          </w:pPr>
          <w:r w:rsidRPr="006822E5">
            <w:rPr>
              <w:rFonts w:ascii="Montserrat" w:eastAsia="Times New Roman" w:hAnsi="Montserrat" w:cs="Lasiver-Regular"/>
              <w:i/>
              <w:iCs/>
              <w:lang w:eastAsia="ja-JP"/>
            </w:rPr>
            <w:t>The summary may also include, but is not limited to, responses to the following questions:</w:t>
          </w:r>
        </w:p>
        <w:p w14:paraId="25D867A0"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Why is this issue important now?</w:t>
          </w:r>
        </w:p>
        <w:p w14:paraId="61688390"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What is the nature of the issue?</w:t>
          </w:r>
        </w:p>
        <w:p w14:paraId="779D2542"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Who is involved in the issue?</w:t>
          </w:r>
        </w:p>
        <w:p w14:paraId="759A6B18"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How can the issue be defined?</w:t>
          </w:r>
        </w:p>
        <w:p w14:paraId="67A96E88"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What is the historical background of the issue?</w:t>
          </w:r>
        </w:p>
        <w:p w14:paraId="13BA908F"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What caused the issue?</w:t>
          </w:r>
        </w:p>
        <w:p w14:paraId="3DEBC9AC"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What are the risks?</w:t>
          </w:r>
        </w:p>
        <w:p w14:paraId="3D87774C" w14:textId="77777777" w:rsidR="00422EDF" w:rsidRPr="00422EDF"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What are the benefits?</w:t>
          </w:r>
        </w:p>
        <w:p w14:paraId="1BC6F421" w14:textId="67230224" w:rsidR="006822E5" w:rsidRPr="00C87D03" w:rsidRDefault="006822E5" w:rsidP="006A098F">
          <w:pPr>
            <w:pStyle w:val="ListParagraph"/>
            <w:widowControl w:val="0"/>
            <w:numPr>
              <w:ilvl w:val="0"/>
              <w:numId w:val="28"/>
            </w:numPr>
            <w:suppressAutoHyphens/>
            <w:autoSpaceDE w:val="0"/>
            <w:autoSpaceDN w:val="0"/>
            <w:adjustRightInd w:val="0"/>
            <w:spacing w:after="240" w:line="240" w:lineRule="auto"/>
            <w:textAlignment w:val="center"/>
            <w:rPr>
              <w:rFonts w:ascii="Montserrat" w:eastAsia="Times New Roman" w:hAnsi="Montserrat" w:cs="Lasiver-Regular"/>
              <w:i/>
              <w:iCs/>
              <w:sz w:val="18"/>
              <w:szCs w:val="18"/>
              <w:lang w:eastAsia="ja-JP"/>
            </w:rPr>
          </w:pPr>
          <w:r w:rsidRPr="00C87D03">
            <w:rPr>
              <w:rFonts w:ascii="Montserrat" w:eastAsia="Times New Roman" w:hAnsi="Montserrat" w:cs="Lasiver-Regular"/>
              <w:sz w:val="18"/>
              <w:szCs w:val="18"/>
              <w:lang w:eastAsia="ja-JP"/>
            </w:rPr>
            <w:t xml:space="preserve">A bibliography of all resources and references cited should include personal interviews, when appropriate, and any other supporting material. </w:t>
          </w:r>
          <w:r w:rsidR="00530D4A" w:rsidRPr="00C87D03">
            <w:rPr>
              <w:rFonts w:ascii="Montserrat" w:eastAsia="Times New Roman" w:hAnsi="Montserrat" w:cs="Lasiver-Regular"/>
              <w:sz w:val="18"/>
              <w:szCs w:val="18"/>
              <w:lang w:eastAsia="ja-JP"/>
            </w:rPr>
            <w:t>The bibliography</w:t>
          </w:r>
          <w:r w:rsidRPr="00C87D03">
            <w:rPr>
              <w:rFonts w:ascii="Montserrat" w:eastAsia="Times New Roman" w:hAnsi="Montserrat" w:cs="Lasiver-Regular"/>
              <w:sz w:val="18"/>
              <w:szCs w:val="18"/>
              <w:lang w:eastAsia="ja-JP"/>
            </w:rPr>
            <w:t xml:space="preserve"> must conform to the most current edition of the American Psychological Association (APA) publication manual.</w:t>
          </w:r>
        </w:p>
        <w:p w14:paraId="2E907167" w14:textId="77777777" w:rsidR="00EA3E86" w:rsidRPr="00C87D03" w:rsidRDefault="00422EDF" w:rsidP="00422EDF">
          <w:pPr>
            <w:widowControl w:val="0"/>
            <w:autoSpaceDE w:val="0"/>
            <w:autoSpaceDN w:val="0"/>
            <w:adjustRightInd w:val="0"/>
            <w:spacing w:after="240" w:line="240" w:lineRule="auto"/>
            <w:ind w:left="360"/>
            <w:textAlignment w:val="center"/>
            <w:rPr>
              <w:rFonts w:ascii="Montserrat" w:eastAsia="Times New Roman" w:hAnsi="Montserrat" w:cs="Lasiver-RegularItalic"/>
              <w:i/>
              <w:iCs/>
              <w:color w:val="004C97"/>
              <w:sz w:val="18"/>
              <w:szCs w:val="18"/>
              <w:lang w:eastAsia="ja-JP"/>
            </w:rPr>
            <w:sectPr w:rsidR="00EA3E86" w:rsidRPr="00C87D03" w:rsidSect="001D65F1">
              <w:pgSz w:w="12240" w:h="15840"/>
              <w:pgMar w:top="1440" w:right="1440" w:bottom="1440" w:left="1440" w:header="576" w:footer="0" w:gutter="0"/>
              <w:cols w:space="720"/>
              <w:docGrid w:linePitch="360"/>
            </w:sectPr>
          </w:pPr>
          <w:r w:rsidRPr="00C87D03">
            <w:rPr>
              <w:rFonts w:ascii="Montserrat" w:eastAsia="Times New Roman" w:hAnsi="Montserrat" w:cs="Lasiver-Regular"/>
              <w:sz w:val="18"/>
              <w:szCs w:val="18"/>
              <w:lang w:eastAsia="ja-JP"/>
            </w:rPr>
            <w:t>For additional background on these questions, refer to the resource “Focusing on Agricultural Issues Instructional Materials” and review the PowerPoint “Agricultural Issues Analysis” in the Teaching Materials section at</w:t>
          </w:r>
          <w:r w:rsidRPr="00C87D03">
            <w:rPr>
              <w:rFonts w:ascii="Montserrat" w:eastAsia="Times New Roman" w:hAnsi="Montserrat" w:cs="Lasiver-Regular"/>
              <w:i/>
              <w:sz w:val="18"/>
              <w:szCs w:val="18"/>
              <w:lang w:eastAsia="ja-JP"/>
            </w:rPr>
            <w:t xml:space="preserve"> </w:t>
          </w:r>
          <w:hyperlink r:id="rId19" w:history="1">
            <w:r w:rsidRPr="00C87D03">
              <w:rPr>
                <w:rFonts w:ascii="Montserrat" w:eastAsia="Times New Roman" w:hAnsi="Montserrat" w:cs="Lasiver-RegularItalic"/>
                <w:color w:val="0563C1"/>
                <w:sz w:val="18"/>
                <w:szCs w:val="18"/>
                <w:u w:val="single"/>
                <w:lang w:eastAsia="ja-JP"/>
              </w:rPr>
              <w:t>FFA.org/resources/ag-issues</w:t>
            </w:r>
          </w:hyperlink>
          <w:r w:rsidRPr="00C87D03">
            <w:rPr>
              <w:rFonts w:ascii="Montserrat" w:eastAsia="Times New Roman" w:hAnsi="Montserrat" w:cs="Lasiver-RegularItalic"/>
              <w:i/>
              <w:iCs/>
              <w:color w:val="004C97"/>
              <w:sz w:val="18"/>
              <w:szCs w:val="18"/>
              <w:lang w:eastAsia="ja-JP"/>
            </w:rPr>
            <w:t xml:space="preserve">. </w:t>
          </w:r>
        </w:p>
        <w:p w14:paraId="4BDDD1B9" w14:textId="1A66CAC4"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lastRenderedPageBreak/>
            <w:t>Documentation</w:t>
          </w:r>
        </w:p>
        <w:p w14:paraId="410E89CD" w14:textId="4416A8F0" w:rsidR="006822E5" w:rsidRPr="006822E5" w:rsidRDefault="00530D4A" w:rsidP="005A43B9">
          <w:pPr>
            <w:widowControl w:val="0"/>
            <w:suppressAutoHyphens/>
            <w:autoSpaceDE w:val="0"/>
            <w:autoSpaceDN w:val="0"/>
            <w:adjustRightInd w:val="0"/>
            <w:spacing w:line="240" w:lineRule="auto"/>
            <w:textAlignment w:val="center"/>
            <w:rPr>
              <w:rFonts w:ascii="Montserrat" w:eastAsia="Times New Roman" w:hAnsi="Montserrat" w:cs="Lasiver-Regular"/>
              <w:color w:val="808080"/>
              <w:lang w:eastAsia="ja-JP"/>
            </w:rPr>
          </w:pPr>
          <w:r>
            <w:rPr>
              <w:rFonts w:ascii="Montserrat" w:eastAsia="MS Mincho" w:hAnsi="Montserrat" w:cs="Lasiver-Regular"/>
              <w:color w:val="070909"/>
              <w:lang w:eastAsia="ja-JP"/>
            </w:rPr>
            <w:t>For</w:t>
          </w:r>
          <w:r w:rsidR="006822E5" w:rsidRPr="006822E5">
            <w:rPr>
              <w:rFonts w:ascii="Montserrat" w:eastAsia="MS Mincho" w:hAnsi="Montserrat" w:cs="Lasiver-Regular"/>
              <w:color w:val="070909"/>
              <w:lang w:eastAsia="ja-JP"/>
            </w:rPr>
            <w:t xml:space="preserve"> a forum to be awarded points, it must have occurred </w:t>
          </w:r>
          <w:r>
            <w:rPr>
              <w:rFonts w:ascii="Montserrat" w:eastAsia="MS Mincho" w:hAnsi="Montserrat" w:cs="Lasiver-Regular"/>
              <w:color w:val="070909"/>
              <w:lang w:eastAsia="ja-JP"/>
            </w:rPr>
            <w:t>before</w:t>
          </w:r>
          <w:r w:rsidR="006822E5" w:rsidRPr="006822E5">
            <w:rPr>
              <w:rFonts w:ascii="Montserrat" w:eastAsia="MS Mincho" w:hAnsi="Montserrat" w:cs="Lasiver-Regular"/>
              <w:color w:val="070909"/>
              <w:lang w:eastAsia="ja-JP"/>
            </w:rPr>
            <w:t xml:space="preserve"> the state qualifying event, and there must be independent verification of the forum presentation date. “Independent” means that verification needs to be provided by someone in the organization or the group to whom the presentation was made. The independent documentation needs to state when, where and to whom the forum was presented. </w:t>
          </w:r>
        </w:p>
        <w:p w14:paraId="5F76724D" w14:textId="77777777" w:rsidR="00422EDF" w:rsidRDefault="006822E5" w:rsidP="00422EDF">
          <w:pPr>
            <w:widowControl w:val="0"/>
            <w:suppressAutoHyphens/>
            <w:autoSpaceDE w:val="0"/>
            <w:autoSpaceDN w:val="0"/>
            <w:adjustRightInd w:val="0"/>
            <w:spacing w:after="90" w:line="240" w:lineRule="auto"/>
            <w:ind w:firstLine="14"/>
            <w:textAlignment w:val="center"/>
            <w:rPr>
              <w:rFonts w:ascii="Montserrat" w:eastAsia="Times New Roman" w:hAnsi="Montserrat" w:cs="Lasiver-Regular"/>
              <w:i/>
              <w:iCs/>
              <w:lang w:eastAsia="ja-JP"/>
            </w:rPr>
          </w:pPr>
          <w:r w:rsidRPr="006822E5">
            <w:rPr>
              <w:rFonts w:ascii="Montserrat" w:eastAsia="Times New Roman" w:hAnsi="Montserrat" w:cs="Lasiver-Regular"/>
              <w:i/>
              <w:iCs/>
              <w:lang w:eastAsia="ja-JP"/>
            </w:rPr>
            <w:t>Documentation can include the following:</w:t>
          </w:r>
        </w:p>
        <w:p w14:paraId="6FB390C6" w14:textId="77777777" w:rsidR="00422EDF" w:rsidRPr="00422EDF" w:rsidRDefault="006822E5" w:rsidP="006A098F">
          <w:pPr>
            <w:pStyle w:val="ListParagraph"/>
            <w:widowControl w:val="0"/>
            <w:numPr>
              <w:ilvl w:val="0"/>
              <w:numId w:val="29"/>
            </w:numPr>
            <w:suppressAutoHyphens/>
            <w:autoSpaceDE w:val="0"/>
            <w:autoSpaceDN w:val="0"/>
            <w:adjustRightInd w:val="0"/>
            <w:spacing w:after="9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Letters from organizations.</w:t>
          </w:r>
        </w:p>
        <w:p w14:paraId="479FDD2C" w14:textId="676AF522" w:rsidR="00422EDF" w:rsidRPr="00422EDF" w:rsidRDefault="006822E5" w:rsidP="006A098F">
          <w:pPr>
            <w:pStyle w:val="ListParagraph"/>
            <w:widowControl w:val="0"/>
            <w:numPr>
              <w:ilvl w:val="0"/>
              <w:numId w:val="29"/>
            </w:numPr>
            <w:suppressAutoHyphens/>
            <w:autoSpaceDE w:val="0"/>
            <w:autoSpaceDN w:val="0"/>
            <w:adjustRightInd w:val="0"/>
            <w:spacing w:after="9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News articles that include the date of the presentation and/or the date the article is printed.</w:t>
          </w:r>
        </w:p>
        <w:p w14:paraId="4676E7B3" w14:textId="5A66D5F7" w:rsidR="00422EDF" w:rsidRPr="00422EDF" w:rsidRDefault="006822E5" w:rsidP="006A098F">
          <w:pPr>
            <w:pStyle w:val="ListParagraph"/>
            <w:widowControl w:val="0"/>
            <w:numPr>
              <w:ilvl w:val="0"/>
              <w:numId w:val="29"/>
            </w:numPr>
            <w:suppressAutoHyphens/>
            <w:autoSpaceDE w:val="0"/>
            <w:autoSpaceDN w:val="0"/>
            <w:adjustRightInd w:val="0"/>
            <w:spacing w:after="9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 xml:space="preserve">Photos showing attendance at forums </w:t>
          </w:r>
          <w:r w:rsidR="00530D4A">
            <w:rPr>
              <w:rFonts w:ascii="Montserrat" w:eastAsia="Times New Roman" w:hAnsi="Montserrat" w:cs="Lasiver-Regular"/>
              <w:lang w:eastAsia="ja-JP"/>
            </w:rPr>
            <w:t>are needed, but independent documentation of the date of the forum presentation is required</w:t>
          </w:r>
          <w:r w:rsidRPr="00422EDF">
            <w:rPr>
              <w:rFonts w:ascii="Montserrat" w:eastAsia="Times New Roman" w:hAnsi="Montserrat" w:cs="Lasiver-Regular"/>
              <w:lang w:eastAsia="ja-JP"/>
            </w:rPr>
            <w:t>.</w:t>
          </w:r>
        </w:p>
        <w:p w14:paraId="2BCFFB70" w14:textId="459BE72D" w:rsidR="006822E5" w:rsidRPr="00422EDF" w:rsidRDefault="006822E5" w:rsidP="006A098F">
          <w:pPr>
            <w:pStyle w:val="ListParagraph"/>
            <w:widowControl w:val="0"/>
            <w:numPr>
              <w:ilvl w:val="0"/>
              <w:numId w:val="29"/>
            </w:numPr>
            <w:suppressAutoHyphens/>
            <w:autoSpaceDE w:val="0"/>
            <w:autoSpaceDN w:val="0"/>
            <w:adjustRightInd w:val="0"/>
            <w:spacing w:after="90" w:line="240" w:lineRule="auto"/>
            <w:textAlignment w:val="center"/>
            <w:rPr>
              <w:rFonts w:ascii="Montserrat" w:eastAsia="Times New Roman" w:hAnsi="Montserrat" w:cs="Lasiver-Regular"/>
              <w:i/>
              <w:iCs/>
              <w:lang w:eastAsia="ja-JP"/>
            </w:rPr>
          </w:pPr>
          <w:r w:rsidRPr="00422EDF">
            <w:rPr>
              <w:rFonts w:ascii="Montserrat" w:eastAsia="Times New Roman" w:hAnsi="Montserrat" w:cs="Lasiver-Regular"/>
              <w:lang w:eastAsia="ja-JP"/>
            </w:rPr>
            <w:t xml:space="preserve">If more than one forum is held on the same day, the starting times of the multiple forums </w:t>
          </w:r>
          <w:r w:rsidR="00530D4A">
            <w:rPr>
              <w:rFonts w:ascii="Montserrat" w:eastAsia="Times New Roman" w:hAnsi="Montserrat" w:cs="Lasiver-Regular"/>
              <w:lang w:eastAsia="ja-JP"/>
            </w:rPr>
            <w:t>on the same day must also</w:t>
          </w:r>
          <w:r w:rsidRPr="00422EDF">
            <w:rPr>
              <w:rFonts w:ascii="Montserrat" w:eastAsia="Times New Roman" w:hAnsi="Montserrat" w:cs="Lasiver-Regular"/>
              <w:lang w:eastAsia="ja-JP"/>
            </w:rPr>
            <w:t xml:space="preserve"> be independently documented.</w:t>
          </w:r>
        </w:p>
        <w:p w14:paraId="64EDCA42" w14:textId="77777777"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t>Forum Presentations</w:t>
          </w:r>
        </w:p>
        <w:p w14:paraId="486069DE" w14:textId="0E0152BC" w:rsidR="00422EDF" w:rsidRDefault="006822E5" w:rsidP="00422EDF">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A chapter must have a minimum of five high-quality public </w:t>
          </w:r>
          <w:r w:rsidR="008F4885">
            <w:rPr>
              <w:rFonts w:ascii="Montserrat" w:eastAsia="MS Mincho" w:hAnsi="Montserrat" w:cs="Lasiver-Regular"/>
              <w:color w:val="070909"/>
              <w:lang w:eastAsia="ja-JP"/>
            </w:rPr>
            <w:t>forum</w:t>
          </w:r>
          <w:r w:rsidR="008F4885" w:rsidRPr="006822E5">
            <w:rPr>
              <w:rFonts w:ascii="Montserrat" w:eastAsia="MS Mincho" w:hAnsi="Montserrat" w:cs="Lasiver-Regular"/>
              <w:color w:val="070909"/>
              <w:lang w:eastAsia="ja-JP"/>
            </w:rPr>
            <w:t xml:space="preserve"> </w:t>
          </w:r>
          <w:r w:rsidRPr="006822E5">
            <w:rPr>
              <w:rFonts w:ascii="Montserrat" w:eastAsia="MS Mincho" w:hAnsi="Montserrat" w:cs="Lasiver-Regular"/>
              <w:color w:val="070909"/>
              <w:lang w:eastAsia="ja-JP"/>
            </w:rPr>
            <w:t xml:space="preserve">presentations </w:t>
          </w:r>
          <w:r w:rsidR="00530D4A">
            <w:rPr>
              <w:rFonts w:ascii="Montserrat" w:eastAsia="MS Mincho" w:hAnsi="Montserrat" w:cs="Lasiver-Regular"/>
              <w:color w:val="070909"/>
              <w:lang w:eastAsia="ja-JP"/>
            </w:rPr>
            <w:t>before their state qualifying event to</w:t>
          </w:r>
          <w:r w:rsidRPr="006822E5">
            <w:rPr>
              <w:rFonts w:ascii="Montserrat" w:eastAsia="MS Mincho" w:hAnsi="Montserrat" w:cs="Lasiver-Regular"/>
              <w:color w:val="070909"/>
              <w:lang w:eastAsia="ja-JP"/>
            </w:rPr>
            <w:t xml:space="preserve"> receive the maximum of 15 points. In most cases, the date of the state competition is the date of the qualifying event. </w:t>
          </w:r>
        </w:p>
        <w:p w14:paraId="29BA3909" w14:textId="77777777" w:rsidR="00422EDF" w:rsidRDefault="00422EDF" w:rsidP="00422EDF">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p>
        <w:p w14:paraId="2FD676AA" w14:textId="77777777" w:rsidR="00422EDF" w:rsidRPr="00422EDF" w:rsidRDefault="006822E5" w:rsidP="00543473">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MS Mincho" w:hAnsi="Montserrat" w:cs="Lasiver-Regular"/>
              <w:color w:val="070909"/>
              <w:lang w:eastAsia="ja-JP"/>
            </w:rPr>
          </w:pPr>
          <w:r w:rsidRPr="00422EDF">
            <w:rPr>
              <w:rFonts w:ascii="Montserrat" w:eastAsia="Times New Roman" w:hAnsi="Montserrat" w:cs="Lasiver-Regular"/>
              <w:lang w:eastAsia="ja-JP"/>
            </w:rPr>
            <w:t>Multiple organizations attending the same forum will count as one forum.</w:t>
          </w:r>
        </w:p>
        <w:p w14:paraId="6128B6D5" w14:textId="1A8E7B1B" w:rsidR="00422EDF" w:rsidRPr="00422EDF" w:rsidRDefault="006822E5" w:rsidP="00543473">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MS Mincho" w:hAnsi="Montserrat" w:cs="Lasiver-Regular"/>
              <w:color w:val="070909"/>
              <w:lang w:eastAsia="ja-JP"/>
            </w:rPr>
          </w:pPr>
          <w:r w:rsidRPr="00422EDF">
            <w:rPr>
              <w:rFonts w:ascii="Montserrat" w:eastAsia="Times New Roman" w:hAnsi="Montserrat" w:cs="Lasiver-Regular"/>
              <w:lang w:eastAsia="ja-JP"/>
            </w:rPr>
            <w:t xml:space="preserve">Portfolio judges may </w:t>
          </w:r>
          <w:r w:rsidR="00530D4A">
            <w:rPr>
              <w:rFonts w:ascii="Montserrat" w:eastAsia="Times New Roman" w:hAnsi="Montserrat" w:cs="Lasiver-Regular"/>
              <w:lang w:eastAsia="ja-JP"/>
            </w:rPr>
            <w:t>consider</w:t>
          </w:r>
          <w:r w:rsidRPr="00422EDF">
            <w:rPr>
              <w:rFonts w:ascii="Montserrat" w:eastAsia="Times New Roman" w:hAnsi="Montserrat" w:cs="Lasiver-Regular"/>
              <w:lang w:eastAsia="ja-JP"/>
            </w:rPr>
            <w:t xml:space="preserve"> the quality and quantity of presentations made to audiences outside the school. No points will be awarded for presenting to other classes or teachers at the schools or neighboring schools. In addition, no points will be awarded for forums presented as part of a local or state FFA competition.</w:t>
          </w:r>
        </w:p>
        <w:p w14:paraId="02ADFF95" w14:textId="3151D50B" w:rsidR="00422EDF" w:rsidRPr="005A43B9" w:rsidRDefault="006822E5" w:rsidP="00543473">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MS Mincho" w:hAnsi="Montserrat" w:cs="Lasiver-Regular"/>
              <w:color w:val="070909"/>
              <w:lang w:eastAsia="ja-JP"/>
            </w:rPr>
          </w:pPr>
          <w:r w:rsidRPr="00422EDF">
            <w:rPr>
              <w:rFonts w:ascii="Montserrat" w:eastAsia="Times New Roman" w:hAnsi="Montserrat" w:cs="Lasiver-Regular"/>
              <w:lang w:eastAsia="ja-JP"/>
            </w:rPr>
            <w:t xml:space="preserve">High-quality forums are those presentations made to community groups that would have an interest in the issue. </w:t>
          </w:r>
          <w:r w:rsidR="00460DEB" w:rsidRPr="00422EDF">
            <w:rPr>
              <w:rFonts w:ascii="Montserrat" w:eastAsia="Times New Roman" w:hAnsi="Montserrat" w:cs="Lasiver-Regular"/>
              <w:lang w:eastAsia="ja-JP"/>
            </w:rPr>
            <w:t>High-quality forums can also be with smaller numbers of individuals who hold elected, appointed</w:t>
          </w:r>
          <w:r w:rsidR="00460DEB">
            <w:rPr>
              <w:rFonts w:ascii="Montserrat" w:eastAsia="Times New Roman" w:hAnsi="Montserrat" w:cs="Lasiver-Regular"/>
              <w:lang w:eastAsia="ja-JP"/>
            </w:rPr>
            <w:t>, or other official positions that will make</w:t>
          </w:r>
          <w:r w:rsidR="00460DEB" w:rsidRPr="00422EDF">
            <w:rPr>
              <w:rFonts w:ascii="Montserrat" w:eastAsia="Times New Roman" w:hAnsi="Montserrat" w:cs="Lasiver-Regular"/>
              <w:lang w:eastAsia="ja-JP"/>
            </w:rPr>
            <w:t xml:space="preserve"> decisions</w:t>
          </w:r>
          <w:r w:rsidR="00460DEB">
            <w:rPr>
              <w:rFonts w:ascii="Montserrat" w:eastAsia="Times New Roman" w:hAnsi="Montserrat" w:cs="Lasiver-Regular"/>
              <w:lang w:eastAsia="ja-JP"/>
            </w:rPr>
            <w:t xml:space="preserve"> or impact</w:t>
          </w:r>
          <w:r w:rsidR="00460DEB" w:rsidRPr="00422EDF">
            <w:rPr>
              <w:rFonts w:ascii="Montserrat" w:eastAsia="Times New Roman" w:hAnsi="Montserrat" w:cs="Lasiver-Regular"/>
              <w:lang w:eastAsia="ja-JP"/>
            </w:rPr>
            <w:t xml:space="preserve"> the issue.</w:t>
          </w:r>
          <w:r w:rsidR="00460DEB">
            <w:rPr>
              <w:rFonts w:ascii="Montserrat" w:eastAsia="Times New Roman" w:hAnsi="Montserrat" w:cs="Lasiver-Regular"/>
              <w:lang w:eastAsia="ja-JP"/>
            </w:rPr>
            <w:t xml:space="preserve"> </w:t>
          </w:r>
          <w:r w:rsidRPr="00422EDF">
            <w:rPr>
              <w:rFonts w:ascii="Montserrat" w:eastAsia="Times New Roman" w:hAnsi="Montserrat" w:cs="Lasiver-Regular"/>
              <w:lang w:eastAsia="ja-JP"/>
            </w:rPr>
            <w:t xml:space="preserve">Suggested procedures for setting up these presentations and examples of community groups have been provided in the </w:t>
          </w:r>
          <w:hyperlink r:id="rId20" w:history="1">
            <w:r w:rsidRPr="00422EDF">
              <w:rPr>
                <w:rFonts w:ascii="Montserrat" w:eastAsia="Times New Roman" w:hAnsi="Montserrat" w:cs="Lasiver-Regular"/>
                <w:lang w:eastAsia="ja-JP"/>
              </w:rPr>
              <w:t>Agricultural Issues Forum Presenter’s Guide</w:t>
            </w:r>
          </w:hyperlink>
        </w:p>
        <w:p w14:paraId="57926155" w14:textId="40ECFFDE" w:rsidR="00DE7EFC" w:rsidRPr="00460DEB" w:rsidRDefault="00DE7EFC" w:rsidP="005A43B9">
          <w:pPr>
            <w:pStyle w:val="ListParagraph"/>
            <w:widowControl w:val="0"/>
            <w:suppressAutoHyphens/>
            <w:autoSpaceDE w:val="0"/>
            <w:autoSpaceDN w:val="0"/>
            <w:adjustRightInd w:val="0"/>
            <w:spacing w:line="240" w:lineRule="auto"/>
            <w:contextualSpacing w:val="0"/>
            <w:textAlignment w:val="center"/>
            <w:rPr>
              <w:rFonts w:ascii="Montserrat" w:eastAsia="MS Mincho" w:hAnsi="Montserrat" w:cs="Lasiver-Regular"/>
              <w:color w:val="070909"/>
              <w:lang w:eastAsia="ja-JP"/>
            </w:rPr>
          </w:pPr>
          <w:r w:rsidRPr="005A43B9">
            <w:rPr>
              <w:rFonts w:ascii="Montserrat" w:eastAsia="Times New Roman" w:hAnsi="Montserrat" w:cs="Lasiver-Regular"/>
              <w:lang w:eastAsia="ja-JP"/>
            </w:rPr>
            <w:t xml:space="preserve">For example, providing a water quality issue to a water district board of 6 is still </w:t>
          </w:r>
          <w:r w:rsidR="00460DEB">
            <w:rPr>
              <w:rFonts w:ascii="Montserrat" w:eastAsia="Times New Roman" w:hAnsi="Montserrat" w:cs="Lasiver-Regular"/>
              <w:lang w:eastAsia="ja-JP"/>
            </w:rPr>
            <w:t>h</w:t>
          </w:r>
          <w:r w:rsidR="00460DEB" w:rsidRPr="00422EDF">
            <w:rPr>
              <w:rFonts w:ascii="Montserrat" w:eastAsia="Times New Roman" w:hAnsi="Montserrat" w:cs="Lasiver-Regular"/>
              <w:lang w:eastAsia="ja-JP"/>
            </w:rPr>
            <w:t>igh-quality</w:t>
          </w:r>
          <w:r w:rsidR="00460DEB">
            <w:rPr>
              <w:rFonts w:ascii="Montserrat" w:eastAsia="Times New Roman" w:hAnsi="Montserrat" w:cs="Lasiver-Regular"/>
              <w:lang w:eastAsia="ja-JP"/>
            </w:rPr>
            <w:t>, and providing your presentation to the governor of 1 is still high quality</w:t>
          </w:r>
          <w:r w:rsidRPr="00460DEB">
            <w:rPr>
              <w:rFonts w:ascii="Montserrat" w:eastAsia="Times New Roman" w:hAnsi="Montserrat" w:cs="Lasiver-Regular"/>
              <w:lang w:eastAsia="ja-JP"/>
            </w:rPr>
            <w:t xml:space="preserve"> </w:t>
          </w:r>
          <w:r w:rsidRPr="005A43B9">
            <w:rPr>
              <w:rFonts w:ascii="Montserrat" w:eastAsia="Times New Roman" w:hAnsi="Montserrat" w:cs="Lasiver-Regular"/>
              <w:lang w:eastAsia="ja-JP"/>
            </w:rPr>
            <w:t>as long as they play a role in the issue.</w:t>
          </w:r>
        </w:p>
        <w:p w14:paraId="280FA694" w14:textId="5998AC9A" w:rsidR="001E05EF" w:rsidRPr="005A43B9" w:rsidRDefault="001E05EF" w:rsidP="00543473">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5A43B9">
            <w:rPr>
              <w:rFonts w:ascii="Montserrat" w:eastAsia="Times New Roman" w:hAnsi="Montserrat" w:cs="Lasiver-Regular"/>
              <w:lang w:eastAsia="ja-JP"/>
            </w:rPr>
            <w:t>Examples of low-quality forums would be quickly visiting a local business and giving a presentation to the workers</w:t>
          </w:r>
          <w:r w:rsidRPr="001E05EF">
            <w:rPr>
              <w:rFonts w:ascii="Montserrat" w:eastAsia="Times New Roman" w:hAnsi="Montserrat" w:cs="Lasiver-Regular"/>
              <w:lang w:eastAsia="ja-JP"/>
            </w:rPr>
            <w:t>, going to the home of one of the parents to deliver the information, presenting the forum at the chapter’s FFA banquet,</w:t>
          </w:r>
          <w:r w:rsidRPr="005A43B9">
            <w:rPr>
              <w:rFonts w:ascii="Montserrat" w:eastAsia="Times New Roman" w:hAnsi="Montserrat" w:cs="Lasiver-Regular"/>
              <w:lang w:eastAsia="ja-JP"/>
            </w:rPr>
            <w:t xml:space="preserve"> and presenting the forum to a class in the school. </w:t>
          </w:r>
          <w:r w:rsidR="00460DEB">
            <w:rPr>
              <w:rFonts w:ascii="Montserrat" w:eastAsia="Times New Roman" w:hAnsi="Montserrat" w:cs="Lasiver-Regular"/>
              <w:lang w:eastAsia="ja-JP"/>
            </w:rPr>
            <w:t>Low-quality</w:t>
          </w:r>
          <w:r w:rsidRPr="005A43B9">
            <w:rPr>
              <w:rFonts w:ascii="Montserrat" w:eastAsia="Times New Roman" w:hAnsi="Montserrat" w:cs="Lasiver-Regular"/>
              <w:lang w:eastAsia="ja-JP"/>
            </w:rPr>
            <w:t xml:space="preserve"> forums will receive zero or minimal points</w:t>
          </w:r>
          <w:r>
            <w:rPr>
              <w:rFonts w:ascii="Montserrat" w:eastAsia="Times New Roman" w:hAnsi="Montserrat" w:cs="Lasiver-Regular"/>
              <w:lang w:eastAsia="ja-JP"/>
            </w:rPr>
            <w:t>.</w:t>
          </w:r>
        </w:p>
        <w:p w14:paraId="0C7D99B7" w14:textId="643787D2" w:rsidR="001E05EF" w:rsidRDefault="008F4885" w:rsidP="001E05EF">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E261E1">
            <w:rPr>
              <w:rFonts w:ascii="Montserrat" w:eastAsia="MS Mincho" w:hAnsi="Montserrat" w:cs="Lasiver-Regular"/>
              <w:color w:val="070909"/>
              <w:lang w:eastAsia="ja-JP"/>
            </w:rPr>
            <w:t xml:space="preserve">A team may submit up to two live virtual forums as part of their five community forums. </w:t>
          </w:r>
          <w:r w:rsidR="006822E5" w:rsidRPr="00E261E1">
            <w:rPr>
              <w:rFonts w:ascii="Montserrat" w:eastAsia="MS Mincho" w:hAnsi="Montserrat" w:cs="Lasiver-Regular"/>
              <w:color w:val="070909"/>
              <w:lang w:eastAsia="ja-JP"/>
            </w:rPr>
            <w:t>Documentation will remain the same for the forums.</w:t>
          </w:r>
          <w:r w:rsidR="006822E5" w:rsidRPr="00E261E1">
            <w:rPr>
              <w:rFonts w:ascii="Montserrat" w:eastAsia="Arial" w:hAnsi="Montserrat" w:cs="Lasiver-Regular"/>
              <w:lang w:eastAsia="ja-JP"/>
            </w:rPr>
            <w:t xml:space="preserve"> </w:t>
          </w:r>
          <w:r w:rsidR="006822E5" w:rsidRPr="00E261E1">
            <w:rPr>
              <w:rFonts w:ascii="Montserrat" w:eastAsia="Times New Roman" w:hAnsi="Montserrat" w:cs="Lasiver-Regular"/>
              <w:lang w:eastAsia="ja-JP"/>
            </w:rPr>
            <w:t>If a team were to utilize virtual forums, they must adhere to the existing forum rules for documentation as well as the following: a) clearly identify a section in the portfolio for virtual forums conducted; b) the virtual forum is mentioned in the independent verification and c) virtual forums must include a live interactive audience where live participation is included</w:t>
          </w:r>
          <w:r w:rsidR="001E05EF">
            <w:rPr>
              <w:rFonts w:ascii="Montserrat" w:eastAsia="Times New Roman" w:hAnsi="Montserrat" w:cs="Lasiver-Regular"/>
              <w:lang w:eastAsia="ja-JP"/>
            </w:rPr>
            <w:t>.</w:t>
          </w:r>
        </w:p>
        <w:p w14:paraId="76AA80F0" w14:textId="182B49A4" w:rsidR="006822E5" w:rsidRPr="001E05EF" w:rsidRDefault="001E05EF" w:rsidP="001E05EF">
          <w:pPr>
            <w:pStyle w:val="ListParagraph"/>
            <w:widowControl w:val="0"/>
            <w:numPr>
              <w:ilvl w:val="0"/>
              <w:numId w:val="30"/>
            </w:numPr>
            <w:suppressAutoHyphens/>
            <w:autoSpaceDE w:val="0"/>
            <w:autoSpaceDN w:val="0"/>
            <w:adjustRightInd w:val="0"/>
            <w:spacing w:line="240" w:lineRule="auto"/>
            <w:contextualSpacing w:val="0"/>
            <w:textAlignment w:val="center"/>
            <w:rPr>
              <w:rFonts w:ascii="Montserrat" w:eastAsia="MS Mincho" w:hAnsi="Montserrat" w:cs="Lasiver-Regular"/>
              <w:color w:val="070909"/>
              <w:lang w:eastAsia="ja-JP"/>
            </w:rPr>
          </w:pPr>
          <w:r w:rsidRPr="001E05EF">
            <w:rPr>
              <w:rFonts w:ascii="Montserrat" w:eastAsia="Times New Roman" w:hAnsi="Montserrat" w:cs="Lasiver-Regular"/>
              <w:lang w:eastAsia="ja-JP"/>
            </w:rPr>
            <w:t>The team should seek to provide numerous angles for documenting a high-quality forum. Examples of high-quality forum documentation with a variety of angles would be the display of photos, letters, narratives, timestamps, and attendance</w:t>
          </w:r>
          <w:r w:rsidR="00460DEB">
            <w:rPr>
              <w:rFonts w:ascii="Montserrat" w:eastAsia="Times New Roman" w:hAnsi="Montserrat" w:cs="Lasiver-Regular"/>
              <w:lang w:eastAsia="ja-JP"/>
            </w:rPr>
            <w:t xml:space="preserve"> </w:t>
          </w:r>
          <w:r w:rsidRPr="001E05EF">
            <w:rPr>
              <w:rFonts w:ascii="Montserrat" w:eastAsia="Times New Roman" w:hAnsi="Montserrat" w:cs="Lasiver-Regular"/>
              <w:lang w:eastAsia="ja-JP"/>
            </w:rPr>
            <w:t>numbers/sheets.</w:t>
          </w:r>
        </w:p>
        <w:p w14:paraId="4916A0D9" w14:textId="77777777" w:rsidR="00EA3E86" w:rsidRDefault="00EA3E86" w:rsidP="006822E5">
          <w:pPr>
            <w:spacing w:after="0" w:line="240" w:lineRule="auto"/>
            <w:rPr>
              <w:rFonts w:ascii="Montserrat" w:eastAsia="MS Mincho" w:hAnsi="Montserrat" w:cs="Times New Roman"/>
              <w:sz w:val="24"/>
              <w:szCs w:val="24"/>
              <w:lang w:eastAsia="ja-JP"/>
            </w:rPr>
            <w:sectPr w:rsidR="00EA3E86" w:rsidSect="001D65F1">
              <w:pgSz w:w="12240" w:h="15840"/>
              <w:pgMar w:top="1440" w:right="1440" w:bottom="1152" w:left="1440" w:header="576" w:footer="0" w:gutter="0"/>
              <w:cols w:space="720"/>
              <w:docGrid w:linePitch="360"/>
            </w:sectPr>
          </w:pPr>
        </w:p>
        <w:p w14:paraId="496A51A1" w14:textId="77777777"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lastRenderedPageBreak/>
            <w:t>Time Limits</w:t>
          </w:r>
        </w:p>
        <w:p w14:paraId="5A54D830"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Five minutes will be allowed for setup. </w:t>
          </w:r>
        </w:p>
        <w:p w14:paraId="6B270EED"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presentation will be a maximum of 15 minutes in length. </w:t>
          </w:r>
        </w:p>
        <w:p w14:paraId="5FBD5668"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presenters will receive a signal at 10 minutes and 14 minutes. </w:t>
          </w:r>
        </w:p>
        <w:p w14:paraId="3C0964FF"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At 15 minutes, the timekeeper will announce that time is up, and the presentation will end. </w:t>
          </w:r>
        </w:p>
        <w:p w14:paraId="5AC3928B" w14:textId="748DB61E"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Seven minutes </w:t>
          </w:r>
          <w:r w:rsidR="00530D4A">
            <w:rPr>
              <w:rFonts w:ascii="Montserrat" w:eastAsia="Times New Roman" w:hAnsi="Montserrat" w:cs="Lasiver-Regular"/>
              <w:lang w:eastAsia="ja-JP"/>
            </w:rPr>
            <w:t xml:space="preserve">will be allotted to questions and answers </w:t>
          </w:r>
          <w:r w:rsidRPr="00422EDF">
            <w:rPr>
              <w:rFonts w:ascii="Montserrat" w:eastAsia="Times New Roman" w:hAnsi="Montserrat" w:cs="Lasiver-Regular"/>
              <w:lang w:eastAsia="ja-JP"/>
            </w:rPr>
            <w:t xml:space="preserve">in the preliminary and semifinal rounds. </w:t>
          </w:r>
        </w:p>
        <w:p w14:paraId="4F8F6362" w14:textId="56D9DCD3"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Eight minutes </w:t>
          </w:r>
          <w:r w:rsidR="00530D4A">
            <w:rPr>
              <w:rFonts w:ascii="Montserrat" w:eastAsia="Times New Roman" w:hAnsi="Montserrat" w:cs="Lasiver-Regular"/>
              <w:lang w:eastAsia="ja-JP"/>
            </w:rPr>
            <w:t xml:space="preserve">will be allotted for questions and answers </w:t>
          </w:r>
          <w:r w:rsidRPr="00422EDF">
            <w:rPr>
              <w:rFonts w:ascii="Montserrat" w:eastAsia="Times New Roman" w:hAnsi="Montserrat" w:cs="Lasiver-Regular"/>
              <w:lang w:eastAsia="ja-JP"/>
            </w:rPr>
            <w:t xml:space="preserve">in the final round. Questions and answers will terminate at the end of the allotted time. </w:t>
          </w:r>
        </w:p>
        <w:p w14:paraId="59AC64BD"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Three minutes will be allowed for take-down.</w:t>
          </w:r>
        </w:p>
        <w:p w14:paraId="06A51A6B"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presentations will be designed to be viewed by the judges. </w:t>
          </w:r>
        </w:p>
        <w:p w14:paraId="627A100F" w14:textId="77777777"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audience at-large will not be of concern to the presenters. </w:t>
          </w:r>
        </w:p>
        <w:p w14:paraId="47DF7229" w14:textId="3EE6D3ED" w:rsid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 xml:space="preserve">The judges may ask questions of all individuals </w:t>
          </w:r>
          <w:r w:rsidR="00530D4A">
            <w:rPr>
              <w:rFonts w:ascii="Montserrat" w:eastAsia="Times New Roman" w:hAnsi="Montserrat" w:cs="Lasiver-Regular"/>
              <w:lang w:eastAsia="ja-JP"/>
            </w:rPr>
            <w:t>on</w:t>
          </w:r>
          <w:r w:rsidRPr="00422EDF">
            <w:rPr>
              <w:rFonts w:ascii="Montserrat" w:eastAsia="Times New Roman" w:hAnsi="Montserrat" w:cs="Lasiver-Regular"/>
              <w:lang w:eastAsia="ja-JP"/>
            </w:rPr>
            <w:t xml:space="preserve"> the presenting team.</w:t>
          </w:r>
        </w:p>
        <w:p w14:paraId="252FF345" w14:textId="1F2ACBF6" w:rsidR="006822E5" w:rsidRPr="00422EDF" w:rsidRDefault="006822E5" w:rsidP="00543473">
          <w:pPr>
            <w:pStyle w:val="ListParagraph"/>
            <w:widowControl w:val="0"/>
            <w:numPr>
              <w:ilvl w:val="0"/>
              <w:numId w:val="31"/>
            </w:numPr>
            <w:tabs>
              <w:tab w:val="num" w:pos="540"/>
            </w:tabs>
            <w:suppressAutoHyphens/>
            <w:autoSpaceDE w:val="0"/>
            <w:autoSpaceDN w:val="0"/>
            <w:adjustRightInd w:val="0"/>
            <w:spacing w:after="60" w:line="240" w:lineRule="auto"/>
            <w:contextualSpacing w:val="0"/>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Each individual is encouraged to respond to at least one question from the judges.</w:t>
          </w:r>
        </w:p>
        <w:p w14:paraId="3B946D31" w14:textId="77777777"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t>Scoring</w:t>
          </w:r>
        </w:p>
        <w:p w14:paraId="482DC372" w14:textId="77777777"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t xml:space="preserve">Portfolio </w:t>
          </w:r>
        </w:p>
        <w:p w14:paraId="5A580622" w14:textId="77777777" w:rsidR="006822E5" w:rsidRPr="006822E5" w:rsidRDefault="006822E5" w:rsidP="006822E5">
          <w:pPr>
            <w:suppressAutoHyphens/>
            <w:spacing w:after="0" w:line="240" w:lineRule="auto"/>
            <w:rPr>
              <w:rFonts w:ascii="Montserrat" w:eastAsia="MS Mincho" w:hAnsi="Montserrat" w:cs="KlinicSlab-MediumItalic"/>
              <w:i/>
              <w:iCs/>
              <w:color w:val="004C97"/>
              <w:position w:val="4"/>
              <w:lang w:eastAsia="ja-JP"/>
            </w:rPr>
          </w:pPr>
          <w:r w:rsidRPr="006822E5">
            <w:rPr>
              <w:rFonts w:ascii="Montserrat" w:eastAsia="MS Mincho" w:hAnsi="Montserrat" w:cs="KlinicSlab-MediumItalic"/>
              <w:i/>
              <w:iCs/>
              <w:color w:val="004C97"/>
              <w:position w:val="4"/>
              <w:lang w:eastAsia="ja-JP"/>
            </w:rPr>
            <w:t>Ten single-sided pages or five double-sided pages maximum (Three parts, 25 points total)</w:t>
          </w:r>
        </w:p>
        <w:p w14:paraId="7DF03D56" w14:textId="77777777" w:rsidR="006822E5" w:rsidRPr="006822E5" w:rsidRDefault="006822E5" w:rsidP="006822E5">
          <w:pPr>
            <w:keepNext/>
            <w:widowControl w:val="0"/>
            <w:autoSpaceDE w:val="0"/>
            <w:autoSpaceDN w:val="0"/>
            <w:adjustRightInd w:val="0"/>
            <w:spacing w:before="240" w:line="240" w:lineRule="auto"/>
            <w:textAlignment w:val="center"/>
            <w:rPr>
              <w:rFonts w:ascii="Montserrat" w:eastAsia="Times New Roman" w:hAnsi="Montserrat" w:cs="Lasiver-Medium"/>
              <w:lang w:eastAsia="ja-JP"/>
            </w:rPr>
          </w:pPr>
          <w:r w:rsidRPr="006822E5">
            <w:rPr>
              <w:rFonts w:ascii="Montserrat" w:eastAsia="Times New Roman" w:hAnsi="Montserrat" w:cs="Lasiver-Medium"/>
              <w:lang w:eastAsia="ja-JP"/>
            </w:rPr>
            <w:t>1. Summary of the issue, two pages maximum (5 points)</w:t>
          </w:r>
        </w:p>
        <w:p w14:paraId="046DF72B" w14:textId="77777777" w:rsidR="006822E5" w:rsidRPr="006822E5" w:rsidRDefault="006822E5" w:rsidP="006822E5">
          <w:pPr>
            <w:keepNext/>
            <w:widowControl w:val="0"/>
            <w:autoSpaceDE w:val="0"/>
            <w:autoSpaceDN w:val="0"/>
            <w:adjustRightInd w:val="0"/>
            <w:spacing w:before="240" w:line="240" w:lineRule="auto"/>
            <w:textAlignment w:val="center"/>
            <w:rPr>
              <w:rFonts w:ascii="Montserrat" w:eastAsia="Times New Roman" w:hAnsi="Montserrat" w:cs="Lasiver-Medium"/>
              <w:lang w:eastAsia="ja-JP"/>
            </w:rPr>
          </w:pPr>
          <w:r w:rsidRPr="006822E5">
            <w:rPr>
              <w:rFonts w:ascii="Montserrat" w:eastAsia="Times New Roman" w:hAnsi="Montserrat" w:cs="Lasiver-Medium"/>
              <w:lang w:eastAsia="ja-JP"/>
            </w:rPr>
            <w:t>2. Bibliography (5 points)</w:t>
          </w:r>
        </w:p>
        <w:p w14:paraId="09AFE7E5" w14:textId="77777777" w:rsidR="006822E5" w:rsidRPr="006822E5" w:rsidRDefault="006822E5" w:rsidP="006822E5">
          <w:pPr>
            <w:keepNext/>
            <w:widowControl w:val="0"/>
            <w:autoSpaceDE w:val="0"/>
            <w:autoSpaceDN w:val="0"/>
            <w:adjustRightInd w:val="0"/>
            <w:spacing w:before="240" w:after="90" w:line="240" w:lineRule="auto"/>
            <w:textAlignment w:val="center"/>
            <w:rPr>
              <w:rFonts w:ascii="Montserrat" w:eastAsia="Times New Roman" w:hAnsi="Montserrat" w:cs="Lasiver-Medium"/>
              <w:lang w:eastAsia="ja-JP"/>
            </w:rPr>
          </w:pPr>
          <w:r w:rsidRPr="006822E5">
            <w:rPr>
              <w:rFonts w:ascii="Montserrat" w:eastAsia="Times New Roman" w:hAnsi="Montserrat" w:cs="Lasiver-Medium"/>
              <w:lang w:eastAsia="ja-JP"/>
            </w:rPr>
            <w:t>3. Documentation of local forums (15 points)</w:t>
          </w:r>
        </w:p>
        <w:p w14:paraId="3C5FE34E" w14:textId="77777777" w:rsidR="006822E5" w:rsidRPr="00422EDF" w:rsidRDefault="006822E5" w:rsidP="006A098F">
          <w:pPr>
            <w:pStyle w:val="ListParagraph"/>
            <w:widowControl w:val="0"/>
            <w:numPr>
              <w:ilvl w:val="0"/>
              <w:numId w:val="32"/>
            </w:numPr>
            <w:tabs>
              <w:tab w:val="num" w:pos="540"/>
            </w:tabs>
            <w:suppressAutoHyphens/>
            <w:autoSpaceDE w:val="0"/>
            <w:autoSpaceDN w:val="0"/>
            <w:adjustRightInd w:val="0"/>
            <w:spacing w:after="240" w:line="240" w:lineRule="auto"/>
            <w:textAlignment w:val="center"/>
            <w:rPr>
              <w:rFonts w:ascii="Montserrat" w:eastAsia="Times New Roman" w:hAnsi="Montserrat" w:cs="Lasiver-Regular"/>
              <w:lang w:eastAsia="ja-JP"/>
            </w:rPr>
          </w:pPr>
          <w:r w:rsidRPr="00422EDF">
            <w:rPr>
              <w:rFonts w:ascii="Montserrat" w:eastAsia="Times New Roman" w:hAnsi="Montserrat" w:cs="Lasiver-Regular"/>
              <w:lang w:eastAsia="ja-JP"/>
            </w:rPr>
            <w:t>All forums require independent verification of when, where and to whom forums were presented and independent verification of presentation times if more than one forum is held on the same day.</w:t>
          </w:r>
        </w:p>
        <w:p w14:paraId="459FFA22" w14:textId="77777777" w:rsidR="006822E5" w:rsidRPr="006822E5" w:rsidRDefault="006822E5" w:rsidP="006822E5">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lang w:eastAsia="ja-JP"/>
            </w:rPr>
          </w:pPr>
          <w:r w:rsidRPr="006822E5">
            <w:rPr>
              <w:rFonts w:ascii="Montserrat" w:eastAsia="Times New Roman" w:hAnsi="Montserrat" w:cs="Lasiver-Regular"/>
              <w:lang w:eastAsia="ja-JP"/>
            </w:rPr>
            <w:t>A maximum of 10 points will be deducted for exceeding the maximum number of pages and/or not including a cover page containing the required information.</w:t>
          </w:r>
        </w:p>
        <w:p w14:paraId="254BB92E" w14:textId="5E99A67D" w:rsidR="006822E5" w:rsidRPr="006822E5" w:rsidRDefault="00530D4A" w:rsidP="006822E5">
          <w:pPr>
            <w:widowControl w:val="0"/>
            <w:suppressAutoHyphens/>
            <w:autoSpaceDE w:val="0"/>
            <w:autoSpaceDN w:val="0"/>
            <w:adjustRightInd w:val="0"/>
            <w:spacing w:after="240" w:line="240" w:lineRule="auto"/>
            <w:ind w:firstLine="14"/>
            <w:textAlignment w:val="center"/>
            <w:rPr>
              <w:rFonts w:ascii="Montserrat" w:eastAsia="Times New Roman" w:hAnsi="Montserrat" w:cs="Lasiver-Regular"/>
              <w:lang w:eastAsia="ja-JP"/>
            </w:rPr>
          </w:pPr>
          <w:r>
            <w:rPr>
              <w:rFonts w:ascii="Montserrat" w:eastAsia="Times New Roman" w:hAnsi="Montserrat" w:cs="Lasiver-Regular"/>
              <w:lang w:eastAsia="ja-JP"/>
            </w:rPr>
            <w:t>Before</w:t>
          </w:r>
          <w:r w:rsidR="006822E5" w:rsidRPr="006822E5">
            <w:rPr>
              <w:rFonts w:ascii="Montserrat" w:eastAsia="Times New Roman" w:hAnsi="Montserrat" w:cs="Lasiver-Regular"/>
              <w:lang w:eastAsia="ja-JP"/>
            </w:rPr>
            <w:t xml:space="preserve"> the event, the portfolios will be judged and scored by qualified individuals using the portfolio scorecard. Portfolio scores will be averaged and supplied to the presentation judges after they have scored the presentation. Portfolio comment cards will be provided. Comments will be available after the event results have been announced. </w:t>
          </w:r>
        </w:p>
        <w:p w14:paraId="1149F66C" w14:textId="6B55DAA0" w:rsidR="006822E5" w:rsidRPr="00543473" w:rsidRDefault="006822E5" w:rsidP="00422EDF">
          <w:pPr>
            <w:widowControl w:val="0"/>
            <w:suppressAutoHyphens/>
            <w:autoSpaceDE w:val="0"/>
            <w:autoSpaceDN w:val="0"/>
            <w:adjustRightInd w:val="0"/>
            <w:spacing w:after="240" w:line="240" w:lineRule="auto"/>
            <w:ind w:firstLine="14"/>
            <w:textAlignment w:val="center"/>
            <w:rPr>
              <w:rFonts w:ascii="Montserrat" w:eastAsia="MS Mincho" w:hAnsi="Montserrat" w:cs="KlinicSlab-Medium"/>
              <w:b/>
              <w:caps/>
              <w:lang w:eastAsia="ja-JP"/>
            </w:rPr>
          </w:pPr>
          <w:r w:rsidRPr="006822E5">
            <w:rPr>
              <w:rFonts w:ascii="Montserrat" w:eastAsia="Times New Roman" w:hAnsi="Montserrat" w:cs="Lasiver-Regular"/>
              <w:lang w:eastAsia="ja-JP"/>
            </w:rPr>
            <w:t>Proper grammar, correct spelling and proper editing of text are important. The most current edition of the American Psychological Association (APA) style guide should be used for all research citations. Adherence to these editorial guidelines is expected to receive maximum points for the portfolio score.</w:t>
          </w:r>
        </w:p>
        <w:p w14:paraId="536380E5" w14:textId="77777777" w:rsidR="00543473" w:rsidRDefault="00543473">
          <w:pPr>
            <w:rPr>
              <w:rFonts w:ascii="Montserrat" w:hAnsi="Montserrat" w:cs="Lasiver-Regular"/>
              <w:b/>
              <w:bCs/>
              <w:color w:val="004C97" w:themeColor="accent1"/>
              <w:lang w:eastAsia="ja-JP"/>
            </w:rPr>
          </w:pPr>
          <w:r>
            <w:rPr>
              <w:rFonts w:ascii="Montserrat" w:hAnsi="Montserrat"/>
              <w:b/>
              <w:bCs/>
              <w:color w:val="004C97" w:themeColor="accent1"/>
              <w:lang w:eastAsia="ja-JP"/>
            </w:rPr>
            <w:br w:type="page"/>
          </w:r>
        </w:p>
        <w:p w14:paraId="5D7F4AC0" w14:textId="6574F839"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lastRenderedPageBreak/>
            <w:t>Team Presentation</w:t>
          </w:r>
        </w:p>
        <w:p w14:paraId="402A271F" w14:textId="77777777" w:rsidR="006822E5" w:rsidRPr="006822E5" w:rsidRDefault="006822E5" w:rsidP="006822E5">
          <w:pPr>
            <w:suppressAutoHyphens/>
            <w:spacing w:after="0" w:line="240" w:lineRule="auto"/>
            <w:rPr>
              <w:rFonts w:ascii="Montserrat" w:eastAsia="MS Mincho" w:hAnsi="Montserrat" w:cs="KlinicSlab-MediumItalic"/>
              <w:i/>
              <w:iCs/>
              <w:color w:val="004C97"/>
              <w:position w:val="4"/>
              <w:lang w:eastAsia="ja-JP"/>
            </w:rPr>
          </w:pPr>
          <w:r w:rsidRPr="006822E5">
            <w:rPr>
              <w:rFonts w:ascii="Montserrat" w:eastAsia="MS Mincho" w:hAnsi="Montserrat" w:cs="KlinicSlab-MediumItalic"/>
              <w:i/>
              <w:iCs/>
              <w:color w:val="004C97"/>
              <w:position w:val="4"/>
              <w:lang w:eastAsia="ja-JP"/>
            </w:rPr>
            <w:t>Introduction, Pro, Con, and Summary of Pro and Con (20 points each, 80 points total)</w:t>
          </w:r>
        </w:p>
        <w:p w14:paraId="2C2BAA67" w14:textId="77777777" w:rsidR="006822E5" w:rsidRPr="006822E5" w:rsidRDefault="006822E5" w:rsidP="006822E5">
          <w:pPr>
            <w:suppressAutoHyphens/>
            <w:spacing w:after="0" w:line="240" w:lineRule="auto"/>
            <w:rPr>
              <w:rFonts w:ascii="Montserrat" w:eastAsia="MS Mincho" w:hAnsi="Montserrat" w:cs="KlinicSlab-MediumItalic"/>
              <w:i/>
              <w:iCs/>
              <w:color w:val="004C97"/>
              <w:position w:val="4"/>
              <w:lang w:eastAsia="ja-JP"/>
            </w:rPr>
          </w:pPr>
        </w:p>
        <w:p w14:paraId="2234F89A" w14:textId="77777777" w:rsidR="006822E5" w:rsidRPr="00422EDF" w:rsidRDefault="006822E5" w:rsidP="00422EDF">
          <w:pPr>
            <w:pStyle w:val="FFABody"/>
            <w:rPr>
              <w:rFonts w:ascii="Montserrat" w:hAnsi="Montserrat"/>
              <w:b/>
              <w:bCs/>
              <w:color w:val="004C97" w:themeColor="accent1"/>
              <w:sz w:val="20"/>
              <w:szCs w:val="20"/>
              <w:lang w:eastAsia="ja-JP"/>
            </w:rPr>
          </w:pPr>
          <w:r w:rsidRPr="00422EDF">
            <w:rPr>
              <w:rFonts w:ascii="Montserrat" w:hAnsi="Montserrat"/>
              <w:b/>
              <w:bCs/>
              <w:color w:val="004C97" w:themeColor="accent1"/>
              <w:sz w:val="20"/>
              <w:szCs w:val="20"/>
              <w:lang w:eastAsia="ja-JP"/>
            </w:rPr>
            <w:t>Effectiveness of Presentation (20 points)</w:t>
          </w:r>
        </w:p>
        <w:p w14:paraId="7A154E95"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Participation of each team member</w:t>
          </w:r>
        </w:p>
        <w:p w14:paraId="1002DDB7" w14:textId="600750C4"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Creative in how main points are made (It makes no difference</w:t>
          </w:r>
          <w:r w:rsidR="00460DEB">
            <w:rPr>
              <w:rFonts w:ascii="Montserrat" w:eastAsia="Times New Roman" w:hAnsi="Montserrat" w:cs="Lasiver-Regular"/>
              <w:lang w:eastAsia="ja-JP"/>
            </w:rPr>
            <w:t xml:space="preserve"> </w:t>
          </w:r>
          <w:r w:rsidRPr="001B1221">
            <w:rPr>
              <w:rFonts w:ascii="Montserrat" w:eastAsia="Times New Roman" w:hAnsi="Montserrat" w:cs="Lasiver-Regular"/>
              <w:lang w:eastAsia="ja-JP"/>
            </w:rPr>
            <w:t xml:space="preserve">for the “creativity” score, if </w:t>
          </w:r>
          <w:r w:rsidR="00530D4A">
            <w:rPr>
              <w:rFonts w:ascii="Montserrat" w:eastAsia="Times New Roman" w:hAnsi="Montserrat" w:cs="Lasiver-Regular"/>
              <w:lang w:eastAsia="ja-JP"/>
            </w:rPr>
            <w:t xml:space="preserve">the </w:t>
          </w:r>
          <w:r w:rsidRPr="001B1221">
            <w:rPr>
              <w:rFonts w:ascii="Montserrat" w:eastAsia="Times New Roman" w:hAnsi="Montserrat" w:cs="Lasiver-Regular"/>
              <w:lang w:eastAsia="ja-JP"/>
            </w:rPr>
            <w:t>team is in costume or official FFA dress.)</w:t>
          </w:r>
        </w:p>
        <w:p w14:paraId="3D3DE410"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Quality and power of the presentations</w:t>
          </w:r>
        </w:p>
        <w:p w14:paraId="68B0CD90"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Speaks at the right pace to be clear</w:t>
          </w:r>
        </w:p>
        <w:p w14:paraId="423C2D32"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 xml:space="preserve">Pronunciation of words is clear and intent apparent </w:t>
          </w:r>
        </w:p>
        <w:p w14:paraId="313272B5"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 xml:space="preserve">No distracting mannerisms that affect effectiveness </w:t>
          </w:r>
        </w:p>
        <w:p w14:paraId="74B0EAAE" w14:textId="77777777"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Gestures are purposeful and effectiv</w:t>
          </w:r>
          <w:r w:rsidR="001B1221">
            <w:rPr>
              <w:rFonts w:ascii="Montserrat" w:eastAsia="Times New Roman" w:hAnsi="Montserrat" w:cs="Lasiver-Regular"/>
              <w:lang w:eastAsia="ja-JP"/>
            </w:rPr>
            <w:t>e</w:t>
          </w:r>
        </w:p>
        <w:p w14:paraId="54B68B02" w14:textId="59C4AD92" w:rsid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 xml:space="preserve">Well-poised with </w:t>
          </w:r>
          <w:r w:rsidR="0019671C">
            <w:rPr>
              <w:rFonts w:ascii="Montserrat" w:eastAsia="Times New Roman" w:hAnsi="Montserrat" w:cs="Lasiver-Regular"/>
              <w:lang w:eastAsia="ja-JP"/>
            </w:rPr>
            <w:t xml:space="preserve">a </w:t>
          </w:r>
          <w:r w:rsidRPr="001B1221">
            <w:rPr>
              <w:rFonts w:ascii="Montserrat" w:eastAsia="Times New Roman" w:hAnsi="Montserrat" w:cs="Lasiver-Regular"/>
              <w:lang w:eastAsia="ja-JP"/>
            </w:rPr>
            <w:t>good stage presence</w:t>
          </w:r>
        </w:p>
        <w:p w14:paraId="1F402187" w14:textId="1A869B48" w:rsidR="006822E5" w:rsidRPr="001B1221" w:rsidRDefault="006822E5" w:rsidP="00543473">
          <w:pPr>
            <w:pStyle w:val="ListParagraph"/>
            <w:widowControl w:val="0"/>
            <w:numPr>
              <w:ilvl w:val="0"/>
              <w:numId w:val="32"/>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 xml:space="preserve">Use or overuse of any technology or prop that reduces the focus on the content provided by the team and </w:t>
          </w:r>
          <w:r w:rsidR="0019671C">
            <w:rPr>
              <w:rFonts w:ascii="Montserrat" w:eastAsia="Times New Roman" w:hAnsi="Montserrat" w:cs="Lasiver-Regular"/>
              <w:lang w:eastAsia="ja-JP"/>
            </w:rPr>
            <w:t xml:space="preserve">the </w:t>
          </w:r>
          <w:r w:rsidRPr="001B1221">
            <w:rPr>
              <w:rFonts w:ascii="Montserrat" w:eastAsia="Times New Roman" w:hAnsi="Montserrat" w:cs="Lasiver-Regular"/>
              <w:lang w:eastAsia="ja-JP"/>
            </w:rPr>
            <w:t>team’s presentation of the content can result in a lower presentation score</w:t>
          </w:r>
          <w:r w:rsidR="0019671C">
            <w:rPr>
              <w:rFonts w:ascii="Montserrat" w:eastAsia="Times New Roman" w:hAnsi="Montserrat" w:cs="Lasiver-Regular"/>
              <w:lang w:eastAsia="ja-JP"/>
            </w:rPr>
            <w:t>.</w:t>
          </w:r>
        </w:p>
        <w:p w14:paraId="7A52FC60" w14:textId="77777777" w:rsidR="006822E5" w:rsidRPr="001B1221" w:rsidRDefault="006822E5" w:rsidP="001B1221">
          <w:pPr>
            <w:pStyle w:val="FFABody"/>
            <w:rPr>
              <w:rFonts w:ascii="Montserrat" w:hAnsi="Montserrat"/>
              <w:b/>
              <w:bCs/>
              <w:color w:val="004C97" w:themeColor="accent1"/>
              <w:sz w:val="20"/>
              <w:szCs w:val="20"/>
              <w:lang w:eastAsia="ja-JP"/>
            </w:rPr>
          </w:pPr>
          <w:r w:rsidRPr="001B1221">
            <w:rPr>
              <w:rFonts w:ascii="Montserrat" w:hAnsi="Montserrat"/>
              <w:b/>
              <w:bCs/>
              <w:color w:val="004C97" w:themeColor="accent1"/>
              <w:sz w:val="20"/>
              <w:szCs w:val="20"/>
              <w:lang w:eastAsia="ja-JP"/>
            </w:rPr>
            <w:t>Questions (25 points)</w:t>
          </w:r>
        </w:p>
        <w:p w14:paraId="35F5F71F" w14:textId="77777777" w:rsidR="001B1221" w:rsidRDefault="006822E5" w:rsidP="00543473">
          <w:pPr>
            <w:pStyle w:val="ListParagraph"/>
            <w:widowControl w:val="0"/>
            <w:numPr>
              <w:ilvl w:val="0"/>
              <w:numId w:val="33"/>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Appropriate response and knowledge of the issue will be evaluated from team members’ responses.</w:t>
          </w:r>
        </w:p>
        <w:p w14:paraId="017A71D3" w14:textId="77777777" w:rsidR="001B1221" w:rsidRDefault="006822E5" w:rsidP="00543473">
          <w:pPr>
            <w:pStyle w:val="ListParagraph"/>
            <w:widowControl w:val="0"/>
            <w:numPr>
              <w:ilvl w:val="0"/>
              <w:numId w:val="33"/>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There will be a five-point deduction from the scorecard of any team that draws a conclusion supporting a pro or con viewpoint during the formal presentation. During the question period, students may draw a conclusion supporting a pro or con viewpoint if asked to do so by a judge.</w:t>
          </w:r>
        </w:p>
        <w:p w14:paraId="42801AB1" w14:textId="06F85FA8" w:rsidR="006822E5" w:rsidRPr="001B1221" w:rsidRDefault="006822E5" w:rsidP="00543473">
          <w:pPr>
            <w:pStyle w:val="ListParagraph"/>
            <w:widowControl w:val="0"/>
            <w:numPr>
              <w:ilvl w:val="0"/>
              <w:numId w:val="33"/>
            </w:numPr>
            <w:tabs>
              <w:tab w:val="num" w:pos="540"/>
            </w:tabs>
            <w:suppressAutoHyphens/>
            <w:autoSpaceDE w:val="0"/>
            <w:autoSpaceDN w:val="0"/>
            <w:adjustRightInd w:val="0"/>
            <w:spacing w:line="240" w:lineRule="auto"/>
            <w:contextualSpacing w:val="0"/>
            <w:textAlignment w:val="center"/>
            <w:rPr>
              <w:rFonts w:ascii="Montserrat" w:eastAsia="Times New Roman" w:hAnsi="Montserrat" w:cs="Lasiver-Regular"/>
              <w:lang w:eastAsia="ja-JP"/>
            </w:rPr>
          </w:pPr>
          <w:r w:rsidRPr="001B1221">
            <w:rPr>
              <w:rFonts w:ascii="Montserrat" w:eastAsia="Times New Roman" w:hAnsi="Montserrat" w:cs="Lasiver-Regular"/>
              <w:lang w:eastAsia="ja-JP"/>
            </w:rPr>
            <w:t>Presentation comment cards will be completed by presentation judges and presented to the teams at the awards function.</w:t>
          </w:r>
        </w:p>
        <w:p w14:paraId="478CCD32" w14:textId="77777777" w:rsidR="006822E5" w:rsidRPr="001B1221" w:rsidRDefault="006822E5" w:rsidP="001B1221">
          <w:pPr>
            <w:pStyle w:val="FFABody"/>
            <w:rPr>
              <w:rFonts w:ascii="Montserrat" w:hAnsi="Montserrat"/>
              <w:b/>
              <w:bCs/>
              <w:color w:val="004C97" w:themeColor="accent1"/>
              <w:sz w:val="20"/>
              <w:szCs w:val="20"/>
              <w:lang w:eastAsia="ja-JP"/>
            </w:rPr>
          </w:pPr>
          <w:r w:rsidRPr="001B1221">
            <w:rPr>
              <w:rFonts w:ascii="Montserrat" w:hAnsi="Montserrat"/>
              <w:b/>
              <w:bCs/>
              <w:color w:val="004C97" w:themeColor="accent1"/>
              <w:sz w:val="20"/>
              <w:szCs w:val="20"/>
              <w:lang w:eastAsia="ja-JP"/>
            </w:rPr>
            <w:t>Ranking</w:t>
          </w:r>
        </w:p>
        <w:p w14:paraId="7FA8C948" w14:textId="77777777"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Judges’ rankings will be used to place teams. Teams will be ranked in numerical order based on the final score to be determined by each judge without consultation. The judges’ rankings of each team shall then be added, and the winner will be the team whose total ranking is the lowest. (Use the low-rank method of selection where a rank of 1 is assigned to the highest place team, 2 to the second place team, etc.)</w:t>
          </w:r>
        </w:p>
        <w:p w14:paraId="093ED25C" w14:textId="77777777" w:rsidR="006822E5" w:rsidRPr="00543473" w:rsidRDefault="006822E5" w:rsidP="006822E5">
          <w:pPr>
            <w:widowControl w:val="0"/>
            <w:suppressAutoHyphens/>
            <w:autoSpaceDE w:val="0"/>
            <w:autoSpaceDN w:val="0"/>
            <w:adjustRightInd w:val="0"/>
            <w:spacing w:after="90" w:line="260" w:lineRule="exact"/>
            <w:textAlignment w:val="center"/>
            <w:rPr>
              <w:rFonts w:ascii="Montserrat" w:eastAsia="MS Mincho" w:hAnsi="Montserrat" w:cs="KlinicSlab-Medium"/>
              <w:b/>
              <w:caps/>
              <w:lang w:eastAsia="ja-JP"/>
            </w:rPr>
          </w:pPr>
        </w:p>
        <w:p w14:paraId="4A18C8FF" w14:textId="77777777" w:rsidR="006822E5" w:rsidRPr="001B1221" w:rsidRDefault="006822E5" w:rsidP="001B1221">
          <w:pPr>
            <w:pStyle w:val="FFABody"/>
            <w:rPr>
              <w:rFonts w:ascii="Montserrat" w:hAnsi="Montserrat"/>
              <w:b/>
              <w:bCs/>
              <w:color w:val="004C97" w:themeColor="accent1"/>
              <w:sz w:val="20"/>
              <w:szCs w:val="20"/>
              <w:lang w:eastAsia="ja-JP"/>
            </w:rPr>
          </w:pPr>
          <w:r w:rsidRPr="001B1221">
            <w:rPr>
              <w:rFonts w:ascii="Montserrat" w:hAnsi="Montserrat"/>
              <w:b/>
              <w:bCs/>
              <w:color w:val="004C97" w:themeColor="accent1"/>
              <w:sz w:val="20"/>
              <w:szCs w:val="20"/>
              <w:lang w:eastAsia="ja-JP"/>
            </w:rPr>
            <w:t>Tiebreakers</w:t>
          </w:r>
        </w:p>
        <w:p w14:paraId="33E3B39B" w14:textId="77777777"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Ties will be broken based on the greatest number of low ranks. Teams’ low ranks will be counted, and the team with the greatest number of low ranks will be declared the winner. If a tie still exists, then the event superintendent will rank the team’s response to questions. The team with the greatest number of low ranks from the response to questions will be declared the winner. If a tie still exists, then the team’s raw scores will be totaled. The team with the greatest total of raw points will be declared the winner.</w:t>
          </w:r>
        </w:p>
        <w:p w14:paraId="416E1A66" w14:textId="646CFC05" w:rsidR="00E13CBA" w:rsidRDefault="00E13CBA">
          <w:pPr>
            <w:rPr>
              <w:rFonts w:ascii="Anton" w:eastAsia="MS Mincho" w:hAnsi="Anton" w:cs="MinionPro-Regular"/>
              <w:bCs/>
              <w:color w:val="004C97"/>
              <w:sz w:val="38"/>
              <w:szCs w:val="38"/>
              <w:lang w:eastAsia="ja-JP"/>
            </w:rPr>
          </w:pPr>
          <w:r>
            <w:rPr>
              <w:rFonts w:ascii="Anton" w:eastAsia="MS Mincho" w:hAnsi="Anton" w:cs="MinionPro-Regular"/>
              <w:bCs/>
              <w:color w:val="004C97"/>
              <w:sz w:val="38"/>
              <w:szCs w:val="38"/>
              <w:lang w:eastAsia="ja-JP"/>
            </w:rPr>
            <w:br w:type="page"/>
          </w:r>
        </w:p>
        <w:p w14:paraId="2D94221D" w14:textId="77777777" w:rsidR="006822E5" w:rsidRPr="006822E5" w:rsidRDefault="006822E5" w:rsidP="005A43B9">
          <w:pPr>
            <w:spacing w:line="240" w:lineRule="auto"/>
            <w:rPr>
              <w:rFonts w:ascii="Verdana" w:eastAsia="MS Mincho" w:hAnsi="Verdana" w:cs="Times New Roman"/>
              <w:sz w:val="17"/>
              <w:szCs w:val="17"/>
              <w:lang w:eastAsia="ja-JP"/>
            </w:rPr>
            <w:sectPr w:rsidR="006822E5" w:rsidRPr="006822E5" w:rsidSect="001D65F1">
              <w:pgSz w:w="12240" w:h="15840"/>
              <w:pgMar w:top="1440" w:right="1440" w:bottom="1440" w:left="1440" w:header="576" w:footer="432" w:gutter="0"/>
              <w:cols w:space="720"/>
              <w:docGrid w:linePitch="360"/>
            </w:sectPr>
          </w:pPr>
        </w:p>
        <w:p w14:paraId="26ED7C91" w14:textId="77777777"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lastRenderedPageBreak/>
            <w:t>Portfolio Scorecard</w:t>
          </w:r>
        </w:p>
        <w:p w14:paraId="7FD08BD5" w14:textId="77777777" w:rsidR="006822E5" w:rsidRPr="006822E5" w:rsidRDefault="006822E5" w:rsidP="006822E5">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Cs w:val="26"/>
              <w:lang w:eastAsia="ja-JP"/>
            </w:rPr>
          </w:pPr>
          <w:r w:rsidRPr="006822E5">
            <w:rPr>
              <w:rFonts w:ascii="Montserrat" w:eastAsia="MS Mincho" w:hAnsi="Montserrat" w:cs="KlinicSlab-Medium"/>
              <w:b/>
              <w:caps/>
              <w:color w:val="DA291C"/>
              <w:szCs w:val="26"/>
              <w:lang w:eastAsia="ja-JP"/>
            </w:rPr>
            <w:t>25 points</w:t>
          </w:r>
        </w:p>
        <w:p w14:paraId="7E915D51" w14:textId="77777777" w:rsidR="006822E5" w:rsidRPr="006822E5" w:rsidRDefault="006822E5" w:rsidP="006822E5">
          <w:pPr>
            <w:widowControl w:val="0"/>
            <w:suppressAutoHyphens/>
            <w:autoSpaceDE w:val="0"/>
            <w:autoSpaceDN w:val="0"/>
            <w:adjustRightInd w:val="0"/>
            <w:spacing w:after="240" w:line="240" w:lineRule="auto"/>
            <w:ind w:firstLine="14"/>
            <w:textAlignment w:val="center"/>
            <w:rPr>
              <w:rFonts w:ascii="Verdana" w:eastAsia="Times New Roman" w:hAnsi="Verdana" w:cs="Lasiver-Regular"/>
              <w:sz w:val="19"/>
              <w:szCs w:val="19"/>
              <w:lang w:eastAsia="ja-JP"/>
            </w:rPr>
          </w:pPr>
        </w:p>
        <w:tbl>
          <w:tblPr>
            <w:tblStyle w:val="CDEmemberinfo2"/>
            <w:tblW w:w="0" w:type="auto"/>
            <w:tblLayout w:type="fixed"/>
            <w:tblLook w:val="0000" w:firstRow="0" w:lastRow="0" w:firstColumn="0" w:lastColumn="0" w:noHBand="0" w:noVBand="0"/>
          </w:tblPr>
          <w:tblGrid>
            <w:gridCol w:w="6887"/>
            <w:gridCol w:w="236"/>
            <w:gridCol w:w="1630"/>
            <w:gridCol w:w="236"/>
            <w:gridCol w:w="2060"/>
          </w:tblGrid>
          <w:tr w:rsidR="006822E5" w:rsidRPr="006822E5" w14:paraId="481D02A4" w14:textId="77777777" w:rsidTr="00FD46A2">
            <w:trPr>
              <w:trHeight w:hRule="exact" w:val="317"/>
            </w:trPr>
            <w:tc>
              <w:tcPr>
                <w:tcW w:w="6887" w:type="dxa"/>
              </w:tcPr>
              <w:p w14:paraId="29B5DED8"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Chapter</w:t>
                </w:r>
              </w:p>
            </w:tc>
            <w:tc>
              <w:tcPr>
                <w:tcW w:w="155" w:type="dxa"/>
              </w:tcPr>
              <w:p w14:paraId="4132C608"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53E3F846"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State</w:t>
                </w:r>
              </w:p>
            </w:tc>
            <w:tc>
              <w:tcPr>
                <w:tcW w:w="180" w:type="dxa"/>
              </w:tcPr>
              <w:p w14:paraId="6BB86753"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2060" w:type="dxa"/>
              </w:tcPr>
              <w:p w14:paraId="1C60C973"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Team Number</w:t>
                </w:r>
              </w:p>
            </w:tc>
          </w:tr>
        </w:tbl>
        <w:p w14:paraId="1BFB1A75" w14:textId="77777777" w:rsidR="006822E5" w:rsidRPr="006822E5" w:rsidRDefault="006822E5" w:rsidP="006822E5">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p w14:paraId="0B32BBEB" w14:textId="77777777"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The portfolio should include items described in the event format guidelines and is limited to 10 single-sided pages or five double-sided pages maximum.</w:t>
          </w:r>
        </w:p>
        <w:p w14:paraId="345FEFCD" w14:textId="77777777"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p>
        <w:p w14:paraId="5F7F659C" w14:textId="67F20205" w:rsidR="006822E5" w:rsidRPr="006822E5" w:rsidRDefault="006822E5" w:rsidP="006822E5">
          <w:pPr>
            <w:widowControl w:val="0"/>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6822E5">
            <w:rPr>
              <w:rFonts w:ascii="Montserrat" w:eastAsia="MS Mincho" w:hAnsi="Montserrat" w:cs="Lasiver-Regular"/>
              <w:color w:val="070909"/>
              <w:lang w:eastAsia="ja-JP"/>
            </w:rPr>
            <w:t xml:space="preserve">The agricultural issues portfolio must be uploaded to the declaration/certification site by the designated deadline </w:t>
          </w:r>
          <w:r w:rsidR="00460DEB">
            <w:rPr>
              <w:rFonts w:ascii="Montserrat" w:eastAsia="MS Mincho" w:hAnsi="Montserrat" w:cs="Lasiver-Regular"/>
              <w:color w:val="070909"/>
              <w:lang w:eastAsia="ja-JP"/>
            </w:rPr>
            <w:t>before the National FFA Convention &amp; Expo at which the issue will</w:t>
          </w:r>
          <w:r w:rsidRPr="006822E5">
            <w:rPr>
              <w:rFonts w:ascii="Montserrat" w:eastAsia="MS Mincho" w:hAnsi="Montserrat" w:cs="Lasiver-Regular"/>
              <w:color w:val="070909"/>
              <w:lang w:eastAsia="ja-JP"/>
            </w:rPr>
            <w:t xml:space="preserve"> be presented.</w:t>
          </w:r>
        </w:p>
        <w:p w14:paraId="3569FF38" w14:textId="77777777" w:rsidR="006822E5" w:rsidRPr="006822E5" w:rsidRDefault="006822E5" w:rsidP="006822E5">
          <w:pPr>
            <w:widowControl w:val="0"/>
            <w:suppressAutoHyphens/>
            <w:autoSpaceDE w:val="0"/>
            <w:autoSpaceDN w:val="0"/>
            <w:adjustRightInd w:val="0"/>
            <w:spacing w:after="240" w:line="240" w:lineRule="auto"/>
            <w:ind w:firstLine="14"/>
            <w:textAlignment w:val="center"/>
            <w:rPr>
              <w:rFonts w:ascii="Verdana" w:eastAsia="Times New Roman" w:hAnsi="Verdana" w:cs="Lasiver-Regular"/>
              <w:sz w:val="19"/>
              <w:szCs w:val="19"/>
              <w:lang w:eastAsia="ja-JP"/>
            </w:rPr>
          </w:pPr>
        </w:p>
        <w:tbl>
          <w:tblPr>
            <w:tblStyle w:val="CDEscoringtable2"/>
            <w:tblW w:w="10692" w:type="dxa"/>
            <w:tblInd w:w="108" w:type="dxa"/>
            <w:tblLayout w:type="fixed"/>
            <w:tblLook w:val="0020" w:firstRow="1" w:lastRow="0" w:firstColumn="0" w:lastColumn="0" w:noHBand="0" w:noVBand="0"/>
          </w:tblPr>
          <w:tblGrid>
            <w:gridCol w:w="1208"/>
            <w:gridCol w:w="1164"/>
            <w:gridCol w:w="1867"/>
            <w:gridCol w:w="1867"/>
            <w:gridCol w:w="1867"/>
            <w:gridCol w:w="845"/>
            <w:gridCol w:w="1009"/>
            <w:gridCol w:w="865"/>
          </w:tblGrid>
          <w:tr w:rsidR="006822E5" w:rsidRPr="006822E5" w14:paraId="29597EA4" w14:textId="77777777" w:rsidTr="00FD46A2">
            <w:trPr>
              <w:trHeight w:val="60"/>
            </w:trPr>
            <w:tc>
              <w:tcPr>
                <w:tcW w:w="2567" w:type="dxa"/>
                <w:gridSpan w:val="2"/>
                <w:tcBorders>
                  <w:top w:val="nil"/>
                  <w:left w:val="nil"/>
                  <w:bottom w:val="single" w:sz="4" w:space="0" w:color="auto"/>
                  <w:right w:val="single" w:sz="4" w:space="0" w:color="auto"/>
                </w:tcBorders>
                <w:shd w:val="clear" w:color="auto" w:fill="auto"/>
                <w:tcMar>
                  <w:top w:w="58" w:type="dxa"/>
                  <w:left w:w="115" w:type="dxa"/>
                  <w:bottom w:w="58" w:type="dxa"/>
                  <w:right w:w="115" w:type="dxa"/>
                </w:tcMar>
              </w:tcPr>
              <w:p w14:paraId="3E70D040"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p>
            </w:tc>
            <w:tc>
              <w:tcPr>
                <w:tcW w:w="2016" w:type="dxa"/>
                <w:tcBorders>
                  <w:top w:val="single" w:sz="4" w:space="0" w:color="auto"/>
                  <w:left w:val="single" w:sz="4" w:space="0" w:color="auto"/>
                  <w:bottom w:val="single" w:sz="4" w:space="0" w:color="auto"/>
                  <w:right w:val="single" w:sz="4" w:space="0" w:color="auto"/>
                </w:tcBorders>
                <w:shd w:val="clear" w:color="auto" w:fill="004C97"/>
                <w:tcMar>
                  <w:top w:w="58" w:type="dxa"/>
                  <w:left w:w="115" w:type="dxa"/>
                  <w:bottom w:w="58" w:type="dxa"/>
                  <w:right w:w="115" w:type="dxa"/>
                </w:tcMar>
                <w:vAlign w:val="center"/>
              </w:tcPr>
              <w:p w14:paraId="08F1F6FA"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 xml:space="preserve">Very Strong evidence of skills is present </w:t>
                </w:r>
                <w:r w:rsidRPr="006822E5">
                  <w:rPr>
                    <w:rFonts w:ascii="Montserrat" w:hAnsi="Montserrat" w:cs="Lasiver-Regular"/>
                    <w:b/>
                    <w:color w:val="FFFFFF" w:themeColor="background1"/>
                    <w:sz w:val="17"/>
                    <w:szCs w:val="17"/>
                  </w:rPr>
                  <w:br/>
                  <w:t>5-4 Points</w:t>
                </w:r>
              </w:p>
            </w:tc>
            <w:tc>
              <w:tcPr>
                <w:tcW w:w="2016" w:type="dxa"/>
                <w:tcBorders>
                  <w:top w:val="single" w:sz="4" w:space="0" w:color="auto"/>
                  <w:left w:val="single" w:sz="4" w:space="0" w:color="auto"/>
                  <w:bottom w:val="single" w:sz="4" w:space="0" w:color="auto"/>
                  <w:right w:val="single" w:sz="4" w:space="0" w:color="auto"/>
                </w:tcBorders>
                <w:shd w:val="clear" w:color="auto" w:fill="004C97"/>
                <w:tcMar>
                  <w:top w:w="58" w:type="dxa"/>
                  <w:left w:w="115" w:type="dxa"/>
                  <w:bottom w:w="58" w:type="dxa"/>
                  <w:right w:w="115" w:type="dxa"/>
                </w:tcMar>
                <w:vAlign w:val="center"/>
              </w:tcPr>
              <w:p w14:paraId="459C927C"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 xml:space="preserve">Moderate evidence of skills is present </w:t>
                </w:r>
                <w:r w:rsidRPr="006822E5">
                  <w:rPr>
                    <w:rFonts w:ascii="Montserrat" w:hAnsi="Montserrat" w:cs="Lasiver-Regular"/>
                    <w:b/>
                    <w:color w:val="FFFFFF" w:themeColor="background1"/>
                    <w:sz w:val="17"/>
                    <w:szCs w:val="17"/>
                  </w:rPr>
                  <w:br/>
                  <w:t>3-2 Points</w:t>
                </w:r>
              </w:p>
            </w:tc>
            <w:tc>
              <w:tcPr>
                <w:tcW w:w="2016" w:type="dxa"/>
                <w:tcBorders>
                  <w:top w:val="single" w:sz="4" w:space="0" w:color="auto"/>
                  <w:left w:val="single" w:sz="4" w:space="0" w:color="auto"/>
                  <w:bottom w:val="single" w:sz="4" w:space="0" w:color="auto"/>
                  <w:right w:val="single" w:sz="4" w:space="0" w:color="auto"/>
                </w:tcBorders>
                <w:shd w:val="clear" w:color="auto" w:fill="004C97"/>
                <w:tcMar>
                  <w:top w:w="58" w:type="dxa"/>
                  <w:left w:w="115" w:type="dxa"/>
                  <w:bottom w:w="58" w:type="dxa"/>
                  <w:right w:w="115" w:type="dxa"/>
                </w:tcMar>
                <w:vAlign w:val="center"/>
              </w:tcPr>
              <w:p w14:paraId="22AC8BB2"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 xml:space="preserve">Very Strong evidence of skills is not present </w:t>
                </w:r>
                <w:r w:rsidRPr="006822E5">
                  <w:rPr>
                    <w:rFonts w:ascii="Montserrat" w:hAnsi="Montserrat" w:cs="Lasiver-Regular"/>
                    <w:b/>
                    <w:color w:val="FFFFFF" w:themeColor="background1"/>
                    <w:sz w:val="17"/>
                    <w:szCs w:val="17"/>
                  </w:rPr>
                  <w:br/>
                  <w:t>1-0 Point</w:t>
                </w:r>
              </w:p>
            </w:tc>
            <w:tc>
              <w:tcPr>
                <w:tcW w:w="900" w:type="dxa"/>
                <w:tcBorders>
                  <w:top w:val="single" w:sz="4" w:space="0" w:color="auto"/>
                  <w:left w:val="single" w:sz="4" w:space="0" w:color="auto"/>
                  <w:bottom w:val="single" w:sz="4" w:space="0" w:color="auto"/>
                  <w:right w:val="single" w:sz="4" w:space="0" w:color="auto"/>
                </w:tcBorders>
                <w:shd w:val="clear" w:color="auto" w:fill="004C97"/>
                <w:tcMar>
                  <w:top w:w="58" w:type="dxa"/>
                  <w:left w:w="115" w:type="dxa"/>
                  <w:bottom w:w="58" w:type="dxa"/>
                  <w:right w:w="115" w:type="dxa"/>
                </w:tcMar>
                <w:vAlign w:val="center"/>
              </w:tcPr>
              <w:p w14:paraId="5077EDAD"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x factor</w:t>
                </w:r>
              </w:p>
            </w:tc>
            <w:tc>
              <w:tcPr>
                <w:tcW w:w="1080" w:type="dxa"/>
                <w:tcBorders>
                  <w:top w:val="single" w:sz="4" w:space="0" w:color="auto"/>
                  <w:left w:val="single" w:sz="4" w:space="0" w:color="auto"/>
                  <w:bottom w:val="single" w:sz="4" w:space="0" w:color="auto"/>
                  <w:right w:val="single" w:sz="4" w:space="0" w:color="auto"/>
                </w:tcBorders>
                <w:shd w:val="clear" w:color="auto" w:fill="004C97"/>
                <w:vAlign w:val="center"/>
              </w:tcPr>
              <w:p w14:paraId="23E5E0AA"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Possible Points</w:t>
                </w:r>
              </w:p>
            </w:tc>
            <w:tc>
              <w:tcPr>
                <w:tcW w:w="922" w:type="dxa"/>
                <w:tcBorders>
                  <w:top w:val="single" w:sz="4" w:space="0" w:color="auto"/>
                  <w:left w:val="single" w:sz="4" w:space="0" w:color="auto"/>
                  <w:bottom w:val="single" w:sz="4" w:space="0" w:color="auto"/>
                  <w:right w:val="single" w:sz="4" w:space="0" w:color="auto"/>
                </w:tcBorders>
                <w:shd w:val="clear" w:color="auto" w:fill="004C97"/>
                <w:tcMar>
                  <w:top w:w="58" w:type="dxa"/>
                  <w:left w:w="115" w:type="dxa"/>
                  <w:bottom w:w="58" w:type="dxa"/>
                  <w:right w:w="115" w:type="dxa"/>
                </w:tcMar>
                <w:vAlign w:val="center"/>
              </w:tcPr>
              <w:p w14:paraId="44E892EE"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Total Score</w:t>
                </w:r>
              </w:p>
            </w:tc>
          </w:tr>
          <w:tr w:rsidR="006822E5" w:rsidRPr="006822E5" w14:paraId="40F398EA" w14:textId="77777777" w:rsidTr="00740F4F">
            <w:trPr>
              <w:trHeight w:hRule="exact" w:val="576"/>
            </w:trPr>
            <w:tc>
              <w:tcPr>
                <w:tcW w:w="2567" w:type="dxa"/>
                <w:gridSpan w:val="2"/>
                <w:tcBorders>
                  <w:left w:val="single" w:sz="4" w:space="0" w:color="auto"/>
                  <w:bottom w:val="single" w:sz="4" w:space="0" w:color="auto"/>
                  <w:right w:val="single" w:sz="4" w:space="0" w:color="auto"/>
                </w:tcBorders>
                <w:shd w:val="clear" w:color="auto" w:fill="D1D2D4"/>
                <w:tcMar>
                  <w:top w:w="58" w:type="dxa"/>
                  <w:left w:w="115" w:type="dxa"/>
                  <w:bottom w:w="58" w:type="dxa"/>
                  <w:right w:w="115" w:type="dxa"/>
                </w:tcMar>
                <w:vAlign w:val="center"/>
              </w:tcPr>
              <w:p w14:paraId="695C2CAC"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sz w:val="17"/>
                    <w:szCs w:val="17"/>
                  </w:rPr>
                </w:pPr>
                <w:r w:rsidRPr="006822E5">
                  <w:rPr>
                    <w:rFonts w:ascii="Montserrat" w:hAnsi="Montserrat" w:cs="Lasiver-Medium"/>
                    <w:b/>
                    <w:sz w:val="17"/>
                    <w:szCs w:val="17"/>
                  </w:rPr>
                  <w:t>Summary of the issue</w:t>
                </w:r>
                <w:r w:rsidRPr="006822E5">
                  <w:rPr>
                    <w:rFonts w:ascii="Montserrat" w:hAnsi="Montserrat" w:cs="Lasiver-Medium"/>
                    <w:b/>
                    <w:sz w:val="17"/>
                    <w:szCs w:val="17"/>
                  </w:rPr>
                  <w:br/>
                  <w:t>(two pages maximum)</w:t>
                </w:r>
              </w:p>
            </w:tc>
            <w:tc>
              <w:tcPr>
                <w:tcW w:w="2016" w:type="dxa"/>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102AAD2F"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sz w:val="17"/>
                    <w:szCs w:val="17"/>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042B0BA"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2982A271"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900"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47409D7C"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1</w:t>
                </w:r>
              </w:p>
            </w:tc>
            <w:tc>
              <w:tcPr>
                <w:tcW w:w="1080" w:type="dxa"/>
                <w:tcBorders>
                  <w:left w:val="single" w:sz="4" w:space="0" w:color="auto"/>
                  <w:bottom w:val="single" w:sz="4" w:space="0" w:color="auto"/>
                  <w:right w:val="single" w:sz="4" w:space="0" w:color="auto"/>
                </w:tcBorders>
                <w:vAlign w:val="center"/>
              </w:tcPr>
              <w:p w14:paraId="14E66FCC" w14:textId="77777777" w:rsidR="006822E5" w:rsidRPr="00740F4F" w:rsidRDefault="006822E5" w:rsidP="00740F4F">
                <w:pPr>
                  <w:widowControl w:val="0"/>
                  <w:autoSpaceDE w:val="0"/>
                  <w:autoSpaceDN w:val="0"/>
                  <w:adjustRightInd w:val="0"/>
                  <w:jc w:val="center"/>
                  <w:rPr>
                    <w:rFonts w:ascii="Montserrat" w:eastAsia="Times New Roman" w:hAnsi="Montserrat"/>
                    <w:szCs w:val="20"/>
                    <w:lang w:eastAsia="en-US"/>
                  </w:rPr>
                </w:pPr>
                <w:r w:rsidRPr="00740F4F">
                  <w:rPr>
                    <w:rFonts w:ascii="Montserrat" w:eastAsia="Times New Roman" w:hAnsi="Montserrat" w:cs="MinionPro-Regular"/>
                    <w:szCs w:val="20"/>
                    <w:lang w:eastAsia="en-US"/>
                  </w:rPr>
                  <w:t>5</w:t>
                </w:r>
              </w:p>
            </w:tc>
            <w:tc>
              <w:tcPr>
                <w:tcW w:w="922"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675B9F1A"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589441A2" w14:textId="77777777" w:rsidTr="00740F4F">
            <w:trPr>
              <w:trHeight w:hRule="exact" w:val="576"/>
            </w:trPr>
            <w:tc>
              <w:tcPr>
                <w:tcW w:w="2567" w:type="dxa"/>
                <w:gridSpan w:val="2"/>
                <w:tcBorders>
                  <w:left w:val="single" w:sz="4" w:space="0" w:color="auto"/>
                  <w:bottom w:val="single" w:sz="4" w:space="0" w:color="auto"/>
                  <w:right w:val="single" w:sz="4" w:space="0" w:color="auto"/>
                </w:tcBorders>
                <w:shd w:val="clear" w:color="auto" w:fill="D1D2D4"/>
                <w:tcMar>
                  <w:top w:w="58" w:type="dxa"/>
                  <w:left w:w="115" w:type="dxa"/>
                  <w:bottom w:w="58" w:type="dxa"/>
                  <w:right w:w="115" w:type="dxa"/>
                </w:tcMar>
                <w:vAlign w:val="center"/>
              </w:tcPr>
              <w:p w14:paraId="5C3E1522"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sz w:val="17"/>
                    <w:szCs w:val="17"/>
                  </w:rPr>
                </w:pPr>
                <w:r w:rsidRPr="006822E5">
                  <w:rPr>
                    <w:rFonts w:ascii="Montserrat" w:hAnsi="Montserrat" w:cs="Lasiver-Medium"/>
                    <w:b/>
                    <w:sz w:val="17"/>
                    <w:szCs w:val="17"/>
                  </w:rPr>
                  <w:t>Bibliography</w:t>
                </w:r>
              </w:p>
            </w:tc>
            <w:tc>
              <w:tcPr>
                <w:tcW w:w="2016" w:type="dxa"/>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54BDA82B"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sz w:val="17"/>
                    <w:szCs w:val="17"/>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0AE96C44"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37EB1CBC"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900"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BDDC005"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1</w:t>
                </w:r>
              </w:p>
            </w:tc>
            <w:tc>
              <w:tcPr>
                <w:tcW w:w="1080" w:type="dxa"/>
                <w:tcBorders>
                  <w:left w:val="single" w:sz="4" w:space="0" w:color="auto"/>
                  <w:bottom w:val="single" w:sz="4" w:space="0" w:color="auto"/>
                  <w:right w:val="single" w:sz="4" w:space="0" w:color="auto"/>
                </w:tcBorders>
                <w:vAlign w:val="center"/>
              </w:tcPr>
              <w:p w14:paraId="351C632C" w14:textId="77777777" w:rsidR="006822E5" w:rsidRPr="00740F4F" w:rsidRDefault="006822E5" w:rsidP="00740F4F">
                <w:pPr>
                  <w:widowControl w:val="0"/>
                  <w:autoSpaceDE w:val="0"/>
                  <w:autoSpaceDN w:val="0"/>
                  <w:adjustRightInd w:val="0"/>
                  <w:jc w:val="center"/>
                  <w:rPr>
                    <w:rFonts w:ascii="Montserrat" w:eastAsia="Times New Roman" w:hAnsi="Montserrat"/>
                    <w:szCs w:val="20"/>
                    <w:lang w:eastAsia="en-US"/>
                  </w:rPr>
                </w:pPr>
                <w:r w:rsidRPr="00740F4F">
                  <w:rPr>
                    <w:rFonts w:ascii="Montserrat" w:eastAsia="Times New Roman" w:hAnsi="Montserrat" w:cs="MinionPro-Regular"/>
                    <w:szCs w:val="20"/>
                    <w:lang w:eastAsia="en-US"/>
                  </w:rPr>
                  <w:t>5</w:t>
                </w:r>
              </w:p>
            </w:tc>
            <w:tc>
              <w:tcPr>
                <w:tcW w:w="922"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1D15636E"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77C16D52" w14:textId="77777777" w:rsidTr="00740F4F">
            <w:trPr>
              <w:trHeight w:hRule="exact" w:val="576"/>
            </w:trPr>
            <w:tc>
              <w:tcPr>
                <w:tcW w:w="2567" w:type="dxa"/>
                <w:gridSpan w:val="2"/>
                <w:tcBorders>
                  <w:left w:val="single" w:sz="4" w:space="0" w:color="auto"/>
                  <w:bottom w:val="single" w:sz="4" w:space="0" w:color="auto"/>
                  <w:right w:val="single" w:sz="4" w:space="0" w:color="auto"/>
                </w:tcBorders>
                <w:shd w:val="clear" w:color="auto" w:fill="D1D2D4"/>
                <w:tcMar>
                  <w:top w:w="58" w:type="dxa"/>
                  <w:left w:w="115" w:type="dxa"/>
                  <w:bottom w:w="58" w:type="dxa"/>
                  <w:right w:w="115" w:type="dxa"/>
                </w:tcMar>
                <w:vAlign w:val="center"/>
              </w:tcPr>
              <w:p w14:paraId="4AA6D96A"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sz w:val="17"/>
                    <w:szCs w:val="17"/>
                  </w:rPr>
                </w:pPr>
                <w:r w:rsidRPr="006822E5">
                  <w:rPr>
                    <w:rFonts w:ascii="Montserrat" w:hAnsi="Montserrat" w:cs="Lasiver-Medium"/>
                    <w:b/>
                    <w:sz w:val="17"/>
                    <w:szCs w:val="17"/>
                  </w:rPr>
                  <w:t>Documentation of local forums</w:t>
                </w:r>
              </w:p>
            </w:tc>
            <w:tc>
              <w:tcPr>
                <w:tcW w:w="2016" w:type="dxa"/>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7DEF911E"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sz w:val="17"/>
                    <w:szCs w:val="17"/>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A9F3564"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78D02327"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900"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5E68AB4A"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3</w:t>
                </w:r>
              </w:p>
            </w:tc>
            <w:tc>
              <w:tcPr>
                <w:tcW w:w="1080" w:type="dxa"/>
                <w:tcBorders>
                  <w:left w:val="single" w:sz="4" w:space="0" w:color="auto"/>
                  <w:bottom w:val="single" w:sz="4" w:space="0" w:color="auto"/>
                  <w:right w:val="single" w:sz="4" w:space="0" w:color="auto"/>
                </w:tcBorders>
                <w:vAlign w:val="center"/>
              </w:tcPr>
              <w:p w14:paraId="7080279F" w14:textId="77777777" w:rsidR="006822E5" w:rsidRPr="00740F4F" w:rsidRDefault="006822E5" w:rsidP="00740F4F">
                <w:pPr>
                  <w:widowControl w:val="0"/>
                  <w:autoSpaceDE w:val="0"/>
                  <w:autoSpaceDN w:val="0"/>
                  <w:adjustRightInd w:val="0"/>
                  <w:jc w:val="center"/>
                  <w:rPr>
                    <w:rFonts w:ascii="Montserrat" w:eastAsia="Times New Roman" w:hAnsi="Montserrat"/>
                    <w:szCs w:val="20"/>
                    <w:lang w:eastAsia="en-US"/>
                  </w:rPr>
                </w:pPr>
                <w:r w:rsidRPr="00740F4F">
                  <w:rPr>
                    <w:rFonts w:ascii="Montserrat" w:eastAsia="Times New Roman" w:hAnsi="Montserrat" w:cs="MinionPro-Regular"/>
                    <w:szCs w:val="20"/>
                    <w:lang w:eastAsia="en-US"/>
                  </w:rPr>
                  <w:t>15</w:t>
                </w:r>
              </w:p>
            </w:tc>
            <w:tc>
              <w:tcPr>
                <w:tcW w:w="922"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7F7CF49F"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5C6E746B" w14:textId="77777777" w:rsidTr="00740F4F">
            <w:trPr>
              <w:trHeight w:hRule="exact" w:val="288"/>
            </w:trPr>
            <w:tc>
              <w:tcPr>
                <w:tcW w:w="2567" w:type="dxa"/>
                <w:gridSpan w:val="2"/>
                <w:tcBorders>
                  <w:left w:val="single" w:sz="4" w:space="0" w:color="auto"/>
                  <w:bottom w:val="single" w:sz="4" w:space="0" w:color="auto"/>
                  <w:right w:val="single" w:sz="4" w:space="0" w:color="auto"/>
                </w:tcBorders>
                <w:shd w:val="clear" w:color="auto" w:fill="D1D2D4"/>
                <w:tcMar>
                  <w:top w:w="58" w:type="dxa"/>
                  <w:left w:w="115" w:type="dxa"/>
                  <w:bottom w:w="58" w:type="dxa"/>
                  <w:right w:w="115" w:type="dxa"/>
                </w:tcMar>
                <w:vAlign w:val="center"/>
              </w:tcPr>
              <w:p w14:paraId="528BE2D7" w14:textId="77777777" w:rsidR="006822E5" w:rsidRPr="006822E5" w:rsidRDefault="006822E5" w:rsidP="006822E5">
                <w:pPr>
                  <w:widowControl w:val="0"/>
                  <w:suppressAutoHyphens/>
                  <w:autoSpaceDE w:val="0"/>
                  <w:autoSpaceDN w:val="0"/>
                  <w:adjustRightInd w:val="0"/>
                  <w:textAlignment w:val="center"/>
                  <w:rPr>
                    <w:rFonts w:ascii="Montserrat" w:hAnsi="Montserrat" w:cs="Lasiver-Medium"/>
                    <w:sz w:val="17"/>
                    <w:szCs w:val="17"/>
                  </w:rPr>
                </w:pPr>
                <w:r w:rsidRPr="006822E5">
                  <w:rPr>
                    <w:rFonts w:ascii="Montserrat" w:hAnsi="Montserrat" w:cs="Lasiver-Medium"/>
                    <w:b/>
                    <w:sz w:val="17"/>
                    <w:szCs w:val="17"/>
                  </w:rPr>
                  <w:t># of High-Quality Forums</w:t>
                </w:r>
              </w:p>
            </w:tc>
            <w:tc>
              <w:tcPr>
                <w:tcW w:w="2016" w:type="dxa"/>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5B8A3C47"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sz w:val="17"/>
                    <w:szCs w:val="17"/>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1375864"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2346E40C"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900"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71A77387"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0</w:t>
                </w:r>
              </w:p>
            </w:tc>
            <w:tc>
              <w:tcPr>
                <w:tcW w:w="1080" w:type="dxa"/>
                <w:tcBorders>
                  <w:left w:val="single" w:sz="4" w:space="0" w:color="auto"/>
                  <w:bottom w:val="single" w:sz="4" w:space="0" w:color="auto"/>
                  <w:right w:val="single" w:sz="4" w:space="0" w:color="auto"/>
                </w:tcBorders>
                <w:vAlign w:val="center"/>
              </w:tcPr>
              <w:p w14:paraId="4007F3B6"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0</w:t>
                </w:r>
              </w:p>
            </w:tc>
            <w:tc>
              <w:tcPr>
                <w:tcW w:w="922"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0C1D55BA"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0E093455" w14:textId="77777777" w:rsidTr="00740F4F">
            <w:trPr>
              <w:trHeight w:hRule="exact" w:val="288"/>
            </w:trPr>
            <w:tc>
              <w:tcPr>
                <w:tcW w:w="2567" w:type="dxa"/>
                <w:gridSpan w:val="2"/>
                <w:tcBorders>
                  <w:left w:val="single" w:sz="4" w:space="0" w:color="auto"/>
                  <w:bottom w:val="single" w:sz="4" w:space="0" w:color="auto"/>
                  <w:right w:val="single" w:sz="4" w:space="0" w:color="auto"/>
                </w:tcBorders>
                <w:shd w:val="clear" w:color="auto" w:fill="D1D2D4"/>
                <w:tcMar>
                  <w:top w:w="58" w:type="dxa"/>
                  <w:left w:w="115" w:type="dxa"/>
                  <w:bottom w:w="58" w:type="dxa"/>
                  <w:right w:w="115" w:type="dxa"/>
                </w:tcMar>
                <w:vAlign w:val="center"/>
              </w:tcPr>
              <w:p w14:paraId="14752163" w14:textId="77777777" w:rsidR="006822E5" w:rsidRPr="006822E5" w:rsidRDefault="006822E5" w:rsidP="006822E5">
                <w:pPr>
                  <w:widowControl w:val="0"/>
                  <w:suppressAutoHyphens/>
                  <w:autoSpaceDE w:val="0"/>
                  <w:autoSpaceDN w:val="0"/>
                  <w:adjustRightInd w:val="0"/>
                  <w:textAlignment w:val="center"/>
                  <w:rPr>
                    <w:rFonts w:ascii="Montserrat" w:hAnsi="Montserrat" w:cs="Lasiver-Medium"/>
                    <w:sz w:val="17"/>
                    <w:szCs w:val="17"/>
                  </w:rPr>
                </w:pPr>
                <w:r w:rsidRPr="006822E5">
                  <w:rPr>
                    <w:rFonts w:ascii="Montserrat" w:hAnsi="Montserrat" w:cs="Lasiver-Medium"/>
                    <w:b/>
                    <w:sz w:val="17"/>
                    <w:szCs w:val="17"/>
                  </w:rPr>
                  <w:t># of Low-Quality Forums</w:t>
                </w:r>
              </w:p>
            </w:tc>
            <w:tc>
              <w:tcPr>
                <w:tcW w:w="2016" w:type="dxa"/>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6C8E97BF"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sz w:val="17"/>
                    <w:szCs w:val="17"/>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356070D9"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2016"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4FD6156A"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c>
              <w:tcPr>
                <w:tcW w:w="900"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vAlign w:val="center"/>
              </w:tcPr>
              <w:p w14:paraId="63006284"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0</w:t>
                </w:r>
              </w:p>
            </w:tc>
            <w:tc>
              <w:tcPr>
                <w:tcW w:w="1080" w:type="dxa"/>
                <w:tcBorders>
                  <w:left w:val="single" w:sz="4" w:space="0" w:color="auto"/>
                  <w:bottom w:val="single" w:sz="4" w:space="0" w:color="auto"/>
                  <w:right w:val="single" w:sz="4" w:space="0" w:color="auto"/>
                </w:tcBorders>
                <w:vAlign w:val="center"/>
              </w:tcPr>
              <w:p w14:paraId="20D04815"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r w:rsidRPr="006822E5">
                  <w:rPr>
                    <w:rFonts w:ascii="Montserrat" w:eastAsia="Times New Roman" w:hAnsi="Montserrat"/>
                    <w:sz w:val="17"/>
                    <w:szCs w:val="17"/>
                    <w:lang w:eastAsia="en-US"/>
                  </w:rPr>
                  <w:t>0</w:t>
                </w:r>
              </w:p>
            </w:tc>
            <w:tc>
              <w:tcPr>
                <w:tcW w:w="922" w:type="dxa"/>
                <w:tcBorders>
                  <w:left w:val="single" w:sz="4" w:space="0" w:color="auto"/>
                  <w:bottom w:val="single" w:sz="4" w:space="0" w:color="auto"/>
                  <w:right w:val="single" w:sz="4" w:space="0" w:color="auto"/>
                </w:tcBorders>
                <w:shd w:val="clear" w:color="auto" w:fill="auto"/>
                <w:tcMar>
                  <w:top w:w="58" w:type="dxa"/>
                  <w:left w:w="115" w:type="dxa"/>
                  <w:bottom w:w="58" w:type="dxa"/>
                  <w:right w:w="115" w:type="dxa"/>
                </w:tcMar>
              </w:tcPr>
              <w:p w14:paraId="716A1735"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41CC389B" w14:textId="77777777" w:rsidTr="00FD46A2">
            <w:trPr>
              <w:trHeight w:val="60"/>
            </w:trPr>
            <w:tc>
              <w:tcPr>
                <w:tcW w:w="2016" w:type="dxa"/>
                <w:gridSpan w:val="6"/>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12295FE6" w14:textId="77777777" w:rsidR="006822E5" w:rsidRPr="006822E5" w:rsidRDefault="006822E5" w:rsidP="006822E5">
                <w:pPr>
                  <w:suppressAutoHyphens/>
                  <w:jc w:val="right"/>
                  <w:rPr>
                    <w:rFonts w:ascii="Montserrat" w:hAnsi="Montserrat" w:cs="KlinicSlab-MediumItalic"/>
                    <w:i/>
                    <w:iCs/>
                    <w:color w:val="004C97"/>
                    <w:position w:val="4"/>
                    <w:szCs w:val="17"/>
                  </w:rPr>
                </w:pPr>
                <w:r w:rsidRPr="006822E5">
                  <w:rPr>
                    <w:rFonts w:ascii="Montserrat" w:hAnsi="Montserrat" w:cs="KlinicSlab-MediumItalic"/>
                    <w:i/>
                    <w:iCs/>
                    <w:color w:val="004C97"/>
                    <w:position w:val="4"/>
                    <w:szCs w:val="17"/>
                  </w:rPr>
                  <w:t>Subtotal</w:t>
                </w:r>
              </w:p>
            </w:tc>
            <w:tc>
              <w:tcPr>
                <w:tcW w:w="1080" w:type="dxa"/>
                <w:tcBorders>
                  <w:left w:val="single" w:sz="4" w:space="0" w:color="auto"/>
                  <w:bottom w:val="single" w:sz="4" w:space="0" w:color="auto"/>
                  <w:right w:val="single" w:sz="4" w:space="0" w:color="auto"/>
                </w:tcBorders>
              </w:tcPr>
              <w:p w14:paraId="5850A4D0" w14:textId="77777777" w:rsidR="006822E5" w:rsidRPr="006822E5" w:rsidRDefault="006822E5" w:rsidP="006822E5">
                <w:pPr>
                  <w:widowControl w:val="0"/>
                  <w:suppressAutoHyphens/>
                  <w:autoSpaceDE w:val="0"/>
                  <w:autoSpaceDN w:val="0"/>
                  <w:adjustRightInd w:val="0"/>
                  <w:spacing w:after="90" w:line="260" w:lineRule="exact"/>
                  <w:textAlignment w:val="center"/>
                  <w:rPr>
                    <w:rFonts w:ascii="Montserrat" w:hAnsi="Montserrat"/>
                    <w:b/>
                    <w:caps/>
                    <w:sz w:val="18"/>
                  </w:rPr>
                </w:pPr>
              </w:p>
            </w:tc>
            <w:tc>
              <w:tcPr>
                <w:tcW w:w="922" w:type="dxa"/>
                <w:tcBorders>
                  <w:left w:val="single" w:sz="4" w:space="0" w:color="auto"/>
                  <w:bottom w:val="single" w:sz="4" w:space="0" w:color="auto"/>
                  <w:right w:val="single" w:sz="4" w:space="0" w:color="auto"/>
                </w:tcBorders>
                <w:tcMar>
                  <w:top w:w="58" w:type="dxa"/>
                  <w:left w:w="115" w:type="dxa"/>
                  <w:bottom w:w="58" w:type="dxa"/>
                  <w:right w:w="115" w:type="dxa"/>
                </w:tcMar>
              </w:tcPr>
              <w:p w14:paraId="28CFAA7D" w14:textId="77777777" w:rsidR="006822E5" w:rsidRPr="006822E5" w:rsidRDefault="006822E5" w:rsidP="006822E5">
                <w:pPr>
                  <w:widowControl w:val="0"/>
                  <w:suppressAutoHyphens/>
                  <w:autoSpaceDE w:val="0"/>
                  <w:autoSpaceDN w:val="0"/>
                  <w:adjustRightInd w:val="0"/>
                  <w:spacing w:after="90" w:line="260" w:lineRule="exact"/>
                  <w:textAlignment w:val="center"/>
                  <w:rPr>
                    <w:rFonts w:ascii="Montserrat" w:hAnsi="Montserrat"/>
                    <w:b/>
                    <w:caps/>
                    <w:sz w:val="18"/>
                  </w:rPr>
                </w:pPr>
              </w:p>
            </w:tc>
          </w:tr>
          <w:tr w:rsidR="006822E5" w:rsidRPr="006822E5" w14:paraId="6828CCEB" w14:textId="77777777" w:rsidTr="00FD46A2">
            <w:trPr>
              <w:trHeight w:val="60"/>
            </w:trPr>
            <w:tc>
              <w:tcPr>
                <w:tcW w:w="1297" w:type="dxa"/>
                <w:tcBorders>
                  <w:left w:val="single" w:sz="4" w:space="0" w:color="auto"/>
                  <w:bottom w:val="single" w:sz="4" w:space="0" w:color="auto"/>
                  <w:right w:val="nil"/>
                </w:tcBorders>
                <w:shd w:val="clear" w:color="auto" w:fill="D1D2D4"/>
              </w:tcPr>
              <w:p w14:paraId="52A458D1"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color w:val="070909"/>
                    <w:sz w:val="17"/>
                    <w:szCs w:val="17"/>
                  </w:rPr>
                </w:pPr>
              </w:p>
            </w:tc>
            <w:tc>
              <w:tcPr>
                <w:tcW w:w="2016" w:type="dxa"/>
                <w:gridSpan w:val="7"/>
                <w:tcBorders>
                  <w:left w:val="nil"/>
                  <w:bottom w:val="single" w:sz="4" w:space="0" w:color="auto"/>
                  <w:right w:val="single" w:sz="4" w:space="0" w:color="auto"/>
                </w:tcBorders>
                <w:shd w:val="clear" w:color="auto" w:fill="D1D2D4"/>
                <w:tcMar>
                  <w:top w:w="58" w:type="dxa"/>
                  <w:left w:w="115" w:type="dxa"/>
                  <w:bottom w:w="58" w:type="dxa"/>
                  <w:right w:w="115" w:type="dxa"/>
                </w:tcMar>
              </w:tcPr>
              <w:p w14:paraId="05F020D9"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b/>
                    <w:color w:val="070909"/>
                    <w:sz w:val="17"/>
                    <w:szCs w:val="17"/>
                  </w:rPr>
                </w:pPr>
                <w:r w:rsidRPr="006822E5">
                  <w:rPr>
                    <w:rFonts w:ascii="Montserrat" w:hAnsi="Montserrat" w:cs="Lasiver-Regular"/>
                    <w:b/>
                    <w:color w:val="070909"/>
                    <w:sz w:val="17"/>
                    <w:szCs w:val="17"/>
                  </w:rPr>
                  <w:t>Deductions</w:t>
                </w:r>
              </w:p>
            </w:tc>
          </w:tr>
          <w:tr w:rsidR="006822E5" w:rsidRPr="006822E5" w14:paraId="4294DE7E" w14:textId="77777777" w:rsidTr="00FD46A2">
            <w:trPr>
              <w:trHeight w:val="58"/>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004A3408"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Late submission to the National FFA Organization</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39BAD685" w14:textId="77777777" w:rsidR="006822E5" w:rsidRPr="006822E5" w:rsidRDefault="006822E5" w:rsidP="006822E5">
                <w:pPr>
                  <w:widowControl w:val="0"/>
                  <w:suppressAutoHyphens/>
                  <w:autoSpaceDE w:val="0"/>
                  <w:autoSpaceDN w:val="0"/>
                  <w:adjustRightInd w:val="0"/>
                  <w:spacing w:line="230" w:lineRule="atLeast"/>
                  <w:ind w:firstLine="8"/>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-2.5 points</w:t>
                </w:r>
              </w:p>
            </w:tc>
            <w:tc>
              <w:tcPr>
                <w:tcW w:w="1080" w:type="dxa"/>
                <w:gridSpan w:val="2"/>
                <w:tcBorders>
                  <w:left w:val="single" w:sz="4" w:space="0" w:color="auto"/>
                  <w:bottom w:val="single" w:sz="4" w:space="0" w:color="auto"/>
                  <w:right w:val="single" w:sz="4" w:space="0" w:color="auto"/>
                </w:tcBorders>
              </w:tcPr>
              <w:p w14:paraId="4FC48E53" w14:textId="77777777" w:rsidR="006822E5" w:rsidRPr="006822E5" w:rsidRDefault="006822E5" w:rsidP="006822E5">
                <w:pPr>
                  <w:widowControl w:val="0"/>
                  <w:suppressAutoHyphens/>
                  <w:autoSpaceDE w:val="0"/>
                  <w:autoSpaceDN w:val="0"/>
                  <w:adjustRightInd w:val="0"/>
                  <w:spacing w:line="230" w:lineRule="atLeast"/>
                  <w:ind w:firstLine="8"/>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6A54A106"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64286788"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For exceeding maximum number of pages, excluding cover page</w:t>
                </w:r>
                <w:r w:rsidRPr="006822E5">
                  <w:rPr>
                    <w:rFonts w:ascii="Montserrat" w:eastAsia="MS PGothic" w:hAnsi="Montserrat" w:cs="Lasiver-Regular"/>
                    <w:sz w:val="17"/>
                    <w:szCs w:val="17"/>
                    <w:u w:color="000000"/>
                  </w:rPr>
                  <w:br/>
                  <w:t>(-1 pt./page for each page exceeding 10 pages)</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7D18AB7D"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p>
            </w:tc>
            <w:tc>
              <w:tcPr>
                <w:tcW w:w="1080" w:type="dxa"/>
                <w:gridSpan w:val="2"/>
                <w:tcBorders>
                  <w:left w:val="single" w:sz="4" w:space="0" w:color="auto"/>
                  <w:bottom w:val="single" w:sz="4" w:space="0" w:color="auto"/>
                  <w:right w:val="single" w:sz="4" w:space="0" w:color="auto"/>
                </w:tcBorders>
              </w:tcPr>
              <w:p w14:paraId="3677C782"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p>
              <w:p w14:paraId="2C2D8BB0" w14:textId="77777777" w:rsidR="006822E5" w:rsidRPr="006822E5" w:rsidRDefault="006822E5" w:rsidP="006822E5">
                <w:pPr>
                  <w:widowControl w:val="0"/>
                  <w:suppressAutoHyphens/>
                  <w:autoSpaceDE w:val="0"/>
                  <w:autoSpaceDN w:val="0"/>
                  <w:adjustRightInd w:val="0"/>
                  <w:spacing w:line="230" w:lineRule="atLeast"/>
                  <w:ind w:firstLine="8"/>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7D1E4FE4"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4BB244F6"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Summary pages exceed 2 pages</w:t>
                </w:r>
                <w:r w:rsidRPr="006822E5">
                  <w:rPr>
                    <w:rFonts w:ascii="Montserrat" w:eastAsia="MS PGothic" w:hAnsi="Montserrat" w:cs="Lasiver-Regular"/>
                    <w:sz w:val="17"/>
                    <w:szCs w:val="17"/>
                    <w:u w:color="000000"/>
                  </w:rPr>
                  <w:br/>
                  <w:t>(-1 pt./page for each page exceeding 2 pages)</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110C6CC8"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p>
            </w:tc>
            <w:tc>
              <w:tcPr>
                <w:tcW w:w="1080" w:type="dxa"/>
                <w:gridSpan w:val="2"/>
                <w:tcBorders>
                  <w:left w:val="single" w:sz="4" w:space="0" w:color="auto"/>
                  <w:bottom w:val="single" w:sz="4" w:space="0" w:color="auto"/>
                  <w:right w:val="single" w:sz="4" w:space="0" w:color="auto"/>
                </w:tcBorders>
              </w:tcPr>
              <w:p w14:paraId="24B5FF36"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p>
              <w:p w14:paraId="750C8A30"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46663D3B"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0EEBD2CB"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Cover page not stating title in form of a question</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08027E0E"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62AA9D6D"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28B349C1"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5B47EA15"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 xml:space="preserve">Cover page — missing date of state qualifying event </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70EC05D0"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29A7E2C4"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3A1C4176"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01212EB5"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Cover page — missing Name of chapter</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71099511"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17A899AD"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38788663"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69082DDF"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Cover page — missing Address of chapter</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79D4B453"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7016DF11"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58F8D6D0"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02C85D82"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Cover page — missing State of chapter</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5BB7FA06"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3BFFA20E"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14F603E5" w14:textId="77777777" w:rsidTr="00FD46A2">
            <w:trPr>
              <w:trHeight w:val="60"/>
            </w:trPr>
            <w:tc>
              <w:tcPr>
                <w:tcW w:w="2016" w:type="dxa"/>
                <w:gridSpan w:val="4"/>
                <w:tcBorders>
                  <w:left w:val="single" w:sz="4" w:space="0" w:color="auto"/>
                  <w:bottom w:val="single" w:sz="4" w:space="0" w:color="auto"/>
                  <w:right w:val="single" w:sz="4" w:space="0" w:color="auto"/>
                </w:tcBorders>
                <w:tcMar>
                  <w:top w:w="58" w:type="dxa"/>
                  <w:left w:w="115" w:type="dxa"/>
                  <w:bottom w:w="58" w:type="dxa"/>
                  <w:right w:w="115" w:type="dxa"/>
                </w:tcMar>
              </w:tcPr>
              <w:p w14:paraId="5D55E0B2"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Cover page — missing Phone number of chapter</w:t>
                </w:r>
              </w:p>
            </w:tc>
            <w:tc>
              <w:tcPr>
                <w:tcW w:w="2016" w:type="dxa"/>
                <w:gridSpan w:val="2"/>
                <w:tcBorders>
                  <w:left w:val="single" w:sz="4" w:space="0" w:color="auto"/>
                  <w:bottom w:val="single" w:sz="4" w:space="0" w:color="auto"/>
                  <w:right w:val="single" w:sz="4" w:space="0" w:color="auto"/>
                </w:tcBorders>
                <w:tcMar>
                  <w:top w:w="58" w:type="dxa"/>
                  <w:left w:w="115" w:type="dxa"/>
                  <w:bottom w:w="58" w:type="dxa"/>
                  <w:right w:w="115" w:type="dxa"/>
                </w:tcMar>
                <w:vAlign w:val="center"/>
              </w:tcPr>
              <w:p w14:paraId="429A0586"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-1 point</w:t>
                </w:r>
              </w:p>
            </w:tc>
            <w:tc>
              <w:tcPr>
                <w:tcW w:w="1080" w:type="dxa"/>
                <w:gridSpan w:val="2"/>
                <w:tcBorders>
                  <w:left w:val="single" w:sz="4" w:space="0" w:color="auto"/>
                  <w:bottom w:val="single" w:sz="4" w:space="0" w:color="auto"/>
                  <w:right w:val="single" w:sz="4" w:space="0" w:color="auto"/>
                </w:tcBorders>
              </w:tcPr>
              <w:p w14:paraId="29D2BEFF" w14:textId="77777777" w:rsidR="006822E5" w:rsidRPr="006822E5" w:rsidRDefault="006822E5" w:rsidP="006822E5">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              )</w:t>
                </w:r>
              </w:p>
            </w:tc>
          </w:tr>
          <w:tr w:rsidR="006822E5" w:rsidRPr="006822E5" w14:paraId="0D2B49B3" w14:textId="77777777" w:rsidTr="00FD46A2">
            <w:trPr>
              <w:trHeight w:val="60"/>
            </w:trPr>
            <w:tc>
              <w:tcPr>
                <w:tcW w:w="2016" w:type="dxa"/>
                <w:gridSpan w:val="6"/>
                <w:tcBorders>
                  <w:left w:val="nil"/>
                  <w:bottom w:val="nil"/>
                  <w:right w:val="single" w:sz="4" w:space="0" w:color="auto"/>
                </w:tcBorders>
                <w:tcMar>
                  <w:top w:w="58" w:type="dxa"/>
                  <w:left w:w="115" w:type="dxa"/>
                  <w:bottom w:w="58" w:type="dxa"/>
                  <w:right w:w="115" w:type="dxa"/>
                </w:tcMar>
                <w:vAlign w:val="center"/>
              </w:tcPr>
              <w:p w14:paraId="3D003811" w14:textId="77777777" w:rsidR="006822E5" w:rsidRPr="006822E5" w:rsidRDefault="006822E5" w:rsidP="006822E5">
                <w:pPr>
                  <w:widowControl w:val="0"/>
                  <w:suppressAutoHyphens/>
                  <w:autoSpaceDE w:val="0"/>
                  <w:autoSpaceDN w:val="0"/>
                  <w:adjustRightInd w:val="0"/>
                  <w:spacing w:after="90" w:line="260" w:lineRule="exact"/>
                  <w:jc w:val="right"/>
                  <w:textAlignment w:val="center"/>
                  <w:rPr>
                    <w:rFonts w:ascii="Montserrat" w:hAnsi="Montserrat" w:cs="KlinicSlab-Medium"/>
                    <w:b/>
                    <w:caps/>
                    <w:color w:val="DA291C"/>
                    <w:sz w:val="18"/>
                  </w:rPr>
                </w:pPr>
                <w:r w:rsidRPr="006822E5">
                  <w:rPr>
                    <w:rFonts w:ascii="Montserrat" w:hAnsi="Montserrat" w:cs="KlinicSlab-Medium"/>
                    <w:b/>
                    <w:caps/>
                    <w:color w:val="DA291C"/>
                    <w:sz w:val="18"/>
                  </w:rPr>
                  <w:t>TOTAL POINTS earned out of 25 possible</w:t>
                </w:r>
              </w:p>
            </w:tc>
            <w:tc>
              <w:tcPr>
                <w:tcW w:w="1080" w:type="dxa"/>
                <w:gridSpan w:val="2"/>
                <w:tcBorders>
                  <w:left w:val="single" w:sz="4" w:space="0" w:color="auto"/>
                  <w:bottom w:val="single" w:sz="4" w:space="0" w:color="auto"/>
                  <w:right w:val="single" w:sz="4" w:space="0" w:color="auto"/>
                </w:tcBorders>
              </w:tcPr>
              <w:p w14:paraId="4C73AFC7" w14:textId="77777777" w:rsidR="006822E5" w:rsidRPr="006822E5" w:rsidRDefault="006822E5" w:rsidP="006822E5">
                <w:pPr>
                  <w:widowControl w:val="0"/>
                  <w:autoSpaceDE w:val="0"/>
                  <w:autoSpaceDN w:val="0"/>
                  <w:adjustRightInd w:val="0"/>
                  <w:rPr>
                    <w:rFonts w:ascii="Montserrat" w:eastAsia="Times New Roman" w:hAnsi="Montserrat"/>
                    <w:sz w:val="24"/>
                    <w:lang w:eastAsia="en-US"/>
                  </w:rPr>
                </w:pPr>
              </w:p>
            </w:tc>
          </w:tr>
        </w:tbl>
        <w:p w14:paraId="50B71ACA" w14:textId="77777777" w:rsidR="006822E5" w:rsidRPr="006822E5" w:rsidRDefault="006822E5" w:rsidP="006822E5">
          <w:pPr>
            <w:widowControl w:val="0"/>
            <w:suppressAutoHyphens/>
            <w:autoSpaceDE w:val="0"/>
            <w:autoSpaceDN w:val="0"/>
            <w:adjustRightInd w:val="0"/>
            <w:spacing w:after="240" w:line="240" w:lineRule="auto"/>
            <w:ind w:firstLine="14"/>
            <w:textAlignment w:val="center"/>
            <w:rPr>
              <w:rFonts w:ascii="Verdana" w:eastAsia="Times New Roman" w:hAnsi="Verdana" w:cs="Lasiver-Regular"/>
              <w:sz w:val="19"/>
              <w:szCs w:val="19"/>
              <w:lang w:eastAsia="ja-JP"/>
            </w:rPr>
          </w:pPr>
        </w:p>
        <w:tbl>
          <w:tblPr>
            <w:tblStyle w:val="CDEmemberinfo2"/>
            <w:tblW w:w="0" w:type="auto"/>
            <w:tblLayout w:type="fixed"/>
            <w:tblLook w:val="0000" w:firstRow="0" w:lastRow="0" w:firstColumn="0" w:lastColumn="0" w:noHBand="0" w:noVBand="0"/>
          </w:tblPr>
          <w:tblGrid>
            <w:gridCol w:w="4190"/>
            <w:gridCol w:w="236"/>
            <w:gridCol w:w="4174"/>
            <w:gridCol w:w="236"/>
            <w:gridCol w:w="2234"/>
          </w:tblGrid>
          <w:tr w:rsidR="006822E5" w:rsidRPr="006822E5" w14:paraId="219A175B" w14:textId="77777777" w:rsidTr="00FD46A2">
            <w:trPr>
              <w:trHeight w:val="74"/>
            </w:trPr>
            <w:tc>
              <w:tcPr>
                <w:tcW w:w="4190" w:type="dxa"/>
              </w:tcPr>
              <w:p w14:paraId="1B8B8B28"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Judge’s Name</w:t>
                </w:r>
              </w:p>
            </w:tc>
            <w:tc>
              <w:tcPr>
                <w:tcW w:w="180" w:type="dxa"/>
              </w:tcPr>
              <w:p w14:paraId="536633DA"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4174" w:type="dxa"/>
              </w:tcPr>
              <w:p w14:paraId="12E0267D"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Judge’s Signature</w:t>
                </w:r>
              </w:p>
            </w:tc>
            <w:tc>
              <w:tcPr>
                <w:tcW w:w="180" w:type="dxa"/>
              </w:tcPr>
              <w:p w14:paraId="3C31394A"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2234" w:type="dxa"/>
              </w:tcPr>
              <w:p w14:paraId="476FA858"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Date</w:t>
                </w:r>
              </w:p>
            </w:tc>
          </w:tr>
        </w:tbl>
        <w:p w14:paraId="2F7EBA4D" w14:textId="77777777" w:rsidR="006822E5" w:rsidRPr="006822E5" w:rsidRDefault="006822E5" w:rsidP="00AC219D">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822E5">
            <w:rPr>
              <w:rFonts w:ascii="Anton" w:eastAsia="MS Mincho" w:hAnsi="Anton" w:cs="MinionPro-Regular"/>
              <w:bCs/>
              <w:color w:val="004C97"/>
              <w:sz w:val="38"/>
              <w:szCs w:val="38"/>
              <w:lang w:eastAsia="ja-JP"/>
            </w:rPr>
            <w:br w:type="page"/>
          </w:r>
          <w:r w:rsidRPr="006822E5">
            <w:rPr>
              <w:rFonts w:ascii="Anton" w:eastAsia="MS Mincho" w:hAnsi="Anton" w:cs="MinionPro-Regular"/>
              <w:bCs/>
              <w:color w:val="004C97"/>
              <w:sz w:val="38"/>
              <w:szCs w:val="38"/>
              <w:lang w:eastAsia="ja-JP"/>
            </w:rPr>
            <w:lastRenderedPageBreak/>
            <w:t>Team Presentation Scorecard</w:t>
          </w:r>
        </w:p>
        <w:p w14:paraId="2BBDF750" w14:textId="77777777" w:rsidR="006822E5" w:rsidRPr="006822E5" w:rsidRDefault="006822E5" w:rsidP="006822E5">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8"/>
              <w:szCs w:val="24"/>
              <w:lang w:eastAsia="ja-JP"/>
            </w:rPr>
          </w:pPr>
          <w:r w:rsidRPr="006822E5">
            <w:rPr>
              <w:rFonts w:ascii="Montserrat" w:eastAsia="MS Mincho" w:hAnsi="Montserrat" w:cs="KlinicSlab-Medium"/>
              <w:b/>
              <w:caps/>
              <w:color w:val="DA291C"/>
              <w:sz w:val="18"/>
              <w:szCs w:val="24"/>
              <w:lang w:eastAsia="ja-JP"/>
            </w:rPr>
            <w:t>150 points</w:t>
          </w:r>
        </w:p>
        <w:p w14:paraId="31C57BA6" w14:textId="77777777" w:rsidR="006822E5" w:rsidRPr="006822E5" w:rsidRDefault="006822E5" w:rsidP="006822E5">
          <w:pPr>
            <w:widowControl w:val="0"/>
            <w:suppressAutoHyphens/>
            <w:autoSpaceDE w:val="0"/>
            <w:autoSpaceDN w:val="0"/>
            <w:adjustRightInd w:val="0"/>
            <w:spacing w:after="240" w:line="240" w:lineRule="auto"/>
            <w:ind w:firstLine="14"/>
            <w:textAlignment w:val="center"/>
            <w:rPr>
              <w:rFonts w:ascii="Verdana" w:eastAsia="Times New Roman" w:hAnsi="Verdana" w:cs="Lasiver-Regular"/>
              <w:sz w:val="19"/>
              <w:szCs w:val="19"/>
              <w:lang w:eastAsia="ja-JP"/>
            </w:rPr>
          </w:pPr>
        </w:p>
        <w:tbl>
          <w:tblPr>
            <w:tblStyle w:val="CDEmemberinfo2"/>
            <w:tblW w:w="0" w:type="auto"/>
            <w:tblLayout w:type="fixed"/>
            <w:tblLook w:val="0000" w:firstRow="0" w:lastRow="0" w:firstColumn="0" w:lastColumn="0" w:noHBand="0" w:noVBand="0"/>
          </w:tblPr>
          <w:tblGrid>
            <w:gridCol w:w="6887"/>
            <w:gridCol w:w="236"/>
            <w:gridCol w:w="1630"/>
            <w:gridCol w:w="236"/>
            <w:gridCol w:w="2060"/>
          </w:tblGrid>
          <w:tr w:rsidR="006822E5" w:rsidRPr="006822E5" w14:paraId="596F34AE" w14:textId="77777777" w:rsidTr="00FD46A2">
            <w:trPr>
              <w:trHeight w:hRule="exact" w:val="317"/>
            </w:trPr>
            <w:tc>
              <w:tcPr>
                <w:tcW w:w="6887" w:type="dxa"/>
              </w:tcPr>
              <w:p w14:paraId="00256301"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Chapter</w:t>
                </w:r>
              </w:p>
            </w:tc>
            <w:tc>
              <w:tcPr>
                <w:tcW w:w="155" w:type="dxa"/>
              </w:tcPr>
              <w:p w14:paraId="3553CCB8"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6AE180E4"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State</w:t>
                </w:r>
              </w:p>
            </w:tc>
            <w:tc>
              <w:tcPr>
                <w:tcW w:w="180" w:type="dxa"/>
              </w:tcPr>
              <w:p w14:paraId="681A8F14"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sz w:val="17"/>
                    <w:szCs w:val="17"/>
                    <w:lang w:eastAsia="ja-JP"/>
                  </w:rPr>
                </w:pPr>
              </w:p>
            </w:tc>
            <w:tc>
              <w:tcPr>
                <w:tcW w:w="2060" w:type="dxa"/>
              </w:tcPr>
              <w:p w14:paraId="5DEFF3F7" w14:textId="77777777" w:rsidR="006822E5" w:rsidRPr="006822E5" w:rsidRDefault="006822E5"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Team Number</w:t>
                </w:r>
              </w:p>
            </w:tc>
          </w:tr>
        </w:tbl>
        <w:p w14:paraId="5C28FBFF" w14:textId="77777777" w:rsidR="006822E5" w:rsidRPr="006822E5" w:rsidRDefault="006822E5" w:rsidP="005A43B9">
          <w:pPr>
            <w:widowControl w:val="0"/>
            <w:suppressAutoHyphens/>
            <w:autoSpaceDE w:val="0"/>
            <w:autoSpaceDN w:val="0"/>
            <w:adjustRightInd w:val="0"/>
            <w:spacing w:before="240" w:line="240" w:lineRule="auto"/>
            <w:ind w:firstLine="14"/>
            <w:textAlignment w:val="center"/>
            <w:rPr>
              <w:rFonts w:ascii="Montserrat" w:eastAsia="Times New Roman" w:hAnsi="Montserrat" w:cs="Lasiver-Regular"/>
              <w:sz w:val="17"/>
              <w:szCs w:val="17"/>
              <w:lang w:eastAsia="ja-JP"/>
            </w:rPr>
          </w:pPr>
          <w:r w:rsidRPr="006822E5">
            <w:rPr>
              <w:rFonts w:ascii="Montserrat" w:eastAsia="MS Mincho" w:hAnsi="Montserrat" w:cs="KlinicSlab-MediumItalic"/>
              <w:i/>
              <w:iCs/>
              <w:color w:val="004C97"/>
              <w:position w:val="4"/>
              <w:sz w:val="17"/>
              <w:szCs w:val="17"/>
              <w:lang w:eastAsia="ja-JP"/>
            </w:rPr>
            <w:t>Circle One:</w:t>
          </w:r>
          <w:r w:rsidRPr="006822E5">
            <w:rPr>
              <w:rFonts w:ascii="Montserrat" w:eastAsia="MS Mincho" w:hAnsi="Montserrat" w:cs="Lasiver-Medium"/>
              <w:b/>
              <w:color w:val="808080"/>
              <w:sz w:val="17"/>
              <w:szCs w:val="17"/>
              <w:lang w:eastAsia="ja-JP"/>
            </w:rPr>
            <w:t xml:space="preserve">    </w:t>
          </w:r>
          <w:r w:rsidRPr="006822E5">
            <w:rPr>
              <w:rFonts w:ascii="Montserrat" w:eastAsia="Times New Roman" w:hAnsi="Montserrat" w:cs="Lasiver-Regular"/>
              <w:sz w:val="17"/>
              <w:szCs w:val="17"/>
              <w:lang w:eastAsia="ja-JP"/>
            </w:rPr>
            <w:t xml:space="preserve">   Preliminaries        Semifinals       Finals</w:t>
          </w:r>
        </w:p>
        <w:tbl>
          <w:tblPr>
            <w:tblStyle w:val="CDEscoringtable2"/>
            <w:tblW w:w="10960" w:type="dxa"/>
            <w:tblLayout w:type="fixed"/>
            <w:tblLook w:val="0020" w:firstRow="1" w:lastRow="0" w:firstColumn="0" w:lastColumn="0" w:noHBand="0" w:noVBand="0"/>
          </w:tblPr>
          <w:tblGrid>
            <w:gridCol w:w="4030"/>
            <w:gridCol w:w="1100"/>
            <w:gridCol w:w="990"/>
            <w:gridCol w:w="900"/>
            <w:gridCol w:w="990"/>
            <w:gridCol w:w="990"/>
            <w:gridCol w:w="990"/>
            <w:gridCol w:w="970"/>
          </w:tblGrid>
          <w:tr w:rsidR="006822E5" w:rsidRPr="006822E5" w14:paraId="11C89F1A" w14:textId="77777777" w:rsidTr="00FD46A2">
            <w:trPr>
              <w:trHeight w:val="60"/>
            </w:trPr>
            <w:tc>
              <w:tcPr>
                <w:tcW w:w="4030" w:type="dxa"/>
                <w:tcBorders>
                  <w:top w:val="nil"/>
                  <w:left w:val="nil"/>
                  <w:bottom w:val="single" w:sz="4" w:space="0" w:color="auto"/>
                  <w:right w:val="single" w:sz="4" w:space="0" w:color="auto"/>
                </w:tcBorders>
                <w:shd w:val="clear" w:color="auto" w:fill="auto"/>
                <w:tcMar>
                  <w:top w:w="115" w:type="dxa"/>
                  <w:left w:w="115" w:type="dxa"/>
                  <w:bottom w:w="115" w:type="dxa"/>
                  <w:right w:w="115" w:type="dxa"/>
                </w:tcMar>
              </w:tcPr>
              <w:p w14:paraId="2B585E0C" w14:textId="77777777" w:rsidR="006822E5" w:rsidRPr="006822E5" w:rsidRDefault="006822E5" w:rsidP="006822E5">
                <w:pPr>
                  <w:widowControl w:val="0"/>
                  <w:suppressAutoHyphens/>
                  <w:autoSpaceDE w:val="0"/>
                  <w:autoSpaceDN w:val="0"/>
                  <w:adjustRightInd w:val="0"/>
                  <w:textAlignment w:val="center"/>
                  <w:rPr>
                    <w:rFonts w:ascii="Montserrat" w:hAnsi="Montserrat" w:cs="Lasiver-Regular"/>
                    <w:color w:val="070909"/>
                    <w:sz w:val="17"/>
                    <w:szCs w:val="17"/>
                  </w:rPr>
                </w:pPr>
              </w:p>
            </w:tc>
            <w:tc>
              <w:tcPr>
                <w:tcW w:w="110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781CC839"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Possible Points</w:t>
                </w:r>
              </w:p>
            </w:tc>
            <w:tc>
              <w:tcPr>
                <w:tcW w:w="99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033A390F"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25–21 points</w:t>
                </w:r>
              </w:p>
            </w:tc>
            <w:tc>
              <w:tcPr>
                <w:tcW w:w="90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6BAB9BC9"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20–15 points</w:t>
                </w:r>
              </w:p>
            </w:tc>
            <w:tc>
              <w:tcPr>
                <w:tcW w:w="99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318455B9"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14–10 points</w:t>
                </w:r>
              </w:p>
            </w:tc>
            <w:tc>
              <w:tcPr>
                <w:tcW w:w="99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3CD973BF"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9–5 points</w:t>
                </w:r>
              </w:p>
            </w:tc>
            <w:tc>
              <w:tcPr>
                <w:tcW w:w="99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7D3A428C"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4–0 points</w:t>
                </w:r>
              </w:p>
            </w:tc>
            <w:tc>
              <w:tcPr>
                <w:tcW w:w="970" w:type="dxa"/>
                <w:tcBorders>
                  <w:top w:val="single" w:sz="4" w:space="0" w:color="auto"/>
                  <w:left w:val="single" w:sz="4" w:space="0" w:color="auto"/>
                  <w:bottom w:val="single" w:sz="4" w:space="0" w:color="auto"/>
                  <w:right w:val="single" w:sz="4" w:space="0" w:color="auto"/>
                </w:tcBorders>
                <w:shd w:val="clear" w:color="auto" w:fill="004C97"/>
                <w:tcMar>
                  <w:top w:w="115" w:type="dxa"/>
                  <w:left w:w="115" w:type="dxa"/>
                  <w:bottom w:w="115" w:type="dxa"/>
                  <w:right w:w="115" w:type="dxa"/>
                </w:tcMar>
              </w:tcPr>
              <w:p w14:paraId="3F17DEBC" w14:textId="77777777" w:rsidR="006822E5" w:rsidRPr="006822E5" w:rsidRDefault="006822E5" w:rsidP="006822E5">
                <w:pPr>
                  <w:widowControl w:val="0"/>
                  <w:suppressAutoHyphens/>
                  <w:autoSpaceDE w:val="0"/>
                  <w:autoSpaceDN w:val="0"/>
                  <w:adjustRightInd w:val="0"/>
                  <w:jc w:val="center"/>
                  <w:textAlignment w:val="center"/>
                  <w:rPr>
                    <w:rFonts w:ascii="Montserrat" w:hAnsi="Montserrat" w:cs="Lasiver-Regular"/>
                    <w:b/>
                    <w:color w:val="FFFFFF" w:themeColor="background1"/>
                    <w:sz w:val="17"/>
                    <w:szCs w:val="17"/>
                  </w:rPr>
                </w:pPr>
                <w:r w:rsidRPr="006822E5">
                  <w:rPr>
                    <w:rFonts w:ascii="Montserrat" w:hAnsi="Montserrat" w:cs="Lasiver-Regular"/>
                    <w:b/>
                    <w:color w:val="FFFFFF" w:themeColor="background1"/>
                    <w:sz w:val="17"/>
                    <w:szCs w:val="17"/>
                  </w:rPr>
                  <w:t>Total Score</w:t>
                </w:r>
              </w:p>
            </w:tc>
          </w:tr>
          <w:tr w:rsidR="006822E5" w:rsidRPr="006822E5" w14:paraId="1F708AD7" w14:textId="77777777" w:rsidTr="00740F4F">
            <w:trPr>
              <w:trHeight w:val="60"/>
            </w:trPr>
            <w:tc>
              <w:tcPr>
                <w:tcW w:w="4030" w:type="dxa"/>
                <w:tcBorders>
                  <w:top w:val="single" w:sz="4" w:space="0" w:color="auto"/>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588C62E3"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sz w:val="17"/>
                    <w:szCs w:val="17"/>
                    <w:u w:color="000000"/>
                  </w:rPr>
                </w:pPr>
                <w:r w:rsidRPr="00740F4F">
                  <w:rPr>
                    <w:rFonts w:ascii="Montserrat" w:hAnsi="Montserrat" w:cs="Lasiver-Medium"/>
                    <w:b/>
                    <w:sz w:val="17"/>
                    <w:szCs w:val="17"/>
                    <w:u w:color="000000"/>
                  </w:rPr>
                  <w:t>Introduction</w:t>
                </w:r>
              </w:p>
              <w:p w14:paraId="1CBA9262"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Statement of the issue</w:t>
                </w:r>
              </w:p>
              <w:p w14:paraId="3C8E6D01" w14:textId="77777777" w:rsidR="006822E5" w:rsidRPr="006822E5" w:rsidRDefault="006822E5" w:rsidP="006822E5">
                <w:pPr>
                  <w:keepNext/>
                  <w:keepLines/>
                  <w:tabs>
                    <w:tab w:val="num" w:pos="288"/>
                    <w:tab w:val="left" w:pos="540"/>
                  </w:tabs>
                  <w:suppressAutoHyphens/>
                  <w:spacing w:line="230" w:lineRule="atLeast"/>
                  <w:ind w:left="288" w:hanging="288"/>
                  <w:rPr>
                    <w:rFonts w:ascii="Montserrat" w:eastAsia="MS PGothic" w:hAnsi="Montserrat" w:cs="Lasiver-Regular"/>
                    <w:sz w:val="17"/>
                    <w:szCs w:val="17"/>
                    <w:u w:color="000000"/>
                  </w:rPr>
                </w:pPr>
                <w:r w:rsidRPr="006822E5">
                  <w:rPr>
                    <w:rFonts w:ascii="Montserrat" w:eastAsia="MS PGothic" w:hAnsi="Montserrat" w:cs="Lasiver-Regular"/>
                    <w:sz w:val="17"/>
                    <w:szCs w:val="17"/>
                    <w:u w:color="000000"/>
                  </w:rPr>
                  <w:t>Why issue is important</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5FD58BAF" w14:textId="77777777" w:rsidR="006822E5" w:rsidRPr="006822E5" w:rsidRDefault="006822E5" w:rsidP="00740F4F">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6822E5">
                  <w:rPr>
                    <w:rFonts w:ascii="Montserrat" w:hAnsi="Montserrat" w:cs="Lasiver-Regular"/>
                    <w:sz w:val="17"/>
                    <w:szCs w:val="17"/>
                    <w:u w:color="000000"/>
                  </w:rPr>
                  <w:t>20</w:t>
                </w:r>
              </w:p>
            </w:tc>
            <w:tc>
              <w:tcPr>
                <w:tcW w:w="990" w:type="dxa"/>
                <w:tcBorders>
                  <w:left w:val="single" w:sz="4" w:space="0" w:color="auto"/>
                  <w:bottom w:val="single" w:sz="4" w:space="0" w:color="auto"/>
                  <w:right w:val="single" w:sz="4" w:space="0" w:color="auto"/>
                </w:tcBorders>
                <w:shd w:val="clear" w:color="auto" w:fill="282828" w:themeFill="accent4" w:themeFillShade="80"/>
                <w:tcMar>
                  <w:top w:w="115" w:type="dxa"/>
                  <w:left w:w="115" w:type="dxa"/>
                  <w:bottom w:w="115" w:type="dxa"/>
                  <w:right w:w="115" w:type="dxa"/>
                </w:tcMar>
                <w:vAlign w:val="center"/>
              </w:tcPr>
              <w:p w14:paraId="1E5CACCA"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45D90A8"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74835D9C"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EAB2F0B"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8389F20"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F3D5847" w14:textId="77777777" w:rsidR="006822E5" w:rsidRPr="006822E5" w:rsidRDefault="006822E5" w:rsidP="00740F4F">
                <w:pPr>
                  <w:widowControl w:val="0"/>
                  <w:autoSpaceDE w:val="0"/>
                  <w:autoSpaceDN w:val="0"/>
                  <w:adjustRightInd w:val="0"/>
                  <w:jc w:val="center"/>
                  <w:rPr>
                    <w:rFonts w:ascii="Montserrat" w:eastAsia="Times New Roman" w:hAnsi="Montserrat"/>
                    <w:sz w:val="17"/>
                    <w:szCs w:val="17"/>
                    <w:lang w:eastAsia="en-US"/>
                  </w:rPr>
                </w:pPr>
              </w:p>
            </w:tc>
          </w:tr>
          <w:tr w:rsidR="006822E5" w:rsidRPr="006822E5" w14:paraId="588703DA" w14:textId="77777777" w:rsidTr="00740F4F">
            <w:trPr>
              <w:trHeight w:val="60"/>
            </w:trPr>
            <w:tc>
              <w:tcPr>
                <w:tcW w:w="4030" w:type="dxa"/>
                <w:tcBorders>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3B8B1513"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sz w:val="17"/>
                    <w:szCs w:val="17"/>
                    <w:u w:color="000000"/>
                  </w:rPr>
                </w:pPr>
                <w:r w:rsidRPr="00740F4F">
                  <w:rPr>
                    <w:rFonts w:ascii="Montserrat" w:hAnsi="Montserrat" w:cs="Lasiver-Medium"/>
                    <w:b/>
                    <w:sz w:val="17"/>
                    <w:szCs w:val="17"/>
                    <w:u w:color="000000"/>
                  </w:rPr>
                  <w:t>Pro viewpoint</w:t>
                </w:r>
              </w:p>
              <w:p w14:paraId="61B451DE"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eastAsia="MS PGothic" w:hAnsi="Montserrat" w:cs="Lasiver-Regular"/>
                    <w:sz w:val="17"/>
                    <w:szCs w:val="17"/>
                    <w:u w:color="000000"/>
                  </w:rPr>
                </w:pPr>
                <w:r w:rsidRPr="00740F4F">
                  <w:rPr>
                    <w:rFonts w:ascii="Montserrat" w:eastAsia="MS PGothic" w:hAnsi="Montserrat" w:cs="Lasiver-Regular"/>
                    <w:sz w:val="17"/>
                    <w:szCs w:val="17"/>
                    <w:u w:color="000000"/>
                  </w:rPr>
                  <w:t>Identification of positive points</w:t>
                </w:r>
              </w:p>
              <w:p w14:paraId="5DB594ED"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eastAsia="MS PGothic" w:hAnsi="Montserrat" w:cs="Lasiver-Regular"/>
                    <w:sz w:val="17"/>
                    <w:szCs w:val="17"/>
                    <w:u w:color="000000"/>
                  </w:rPr>
                  <w:t>Points addressed are relevant</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3B45793E" w14:textId="77777777" w:rsidR="006822E5" w:rsidRPr="006822E5" w:rsidRDefault="006822E5" w:rsidP="00740F4F">
                <w:pPr>
                  <w:widowControl w:val="0"/>
                  <w:suppressAutoHyphens/>
                  <w:autoSpaceDE w:val="0"/>
                  <w:autoSpaceDN w:val="0"/>
                  <w:adjustRightInd w:val="0"/>
                  <w:spacing w:line="230" w:lineRule="atLeast"/>
                  <w:jc w:val="center"/>
                  <w:textAlignment w:val="center"/>
                  <w:rPr>
                    <w:rFonts w:ascii="Montserrat" w:hAnsi="Montserrat" w:cs="Lasiver-Medium"/>
                    <w:color w:val="808080"/>
                    <w:sz w:val="17"/>
                    <w:szCs w:val="17"/>
                    <w:u w:color="000000"/>
                  </w:rPr>
                </w:pPr>
                <w:r w:rsidRPr="00740F4F">
                  <w:rPr>
                    <w:rFonts w:ascii="Montserrat" w:hAnsi="Montserrat" w:cs="Lasiver-Regular"/>
                    <w:sz w:val="17"/>
                    <w:szCs w:val="17"/>
                    <w:u w:color="000000"/>
                  </w:rPr>
                  <w:t>20</w:t>
                </w:r>
              </w:p>
            </w:tc>
            <w:tc>
              <w:tcPr>
                <w:tcW w:w="990" w:type="dxa"/>
                <w:tcBorders>
                  <w:left w:val="single" w:sz="4" w:space="0" w:color="auto"/>
                  <w:bottom w:val="single" w:sz="4" w:space="0" w:color="auto"/>
                  <w:right w:val="single" w:sz="4" w:space="0" w:color="auto"/>
                </w:tcBorders>
                <w:shd w:val="clear" w:color="auto" w:fill="282828" w:themeFill="accent4" w:themeFillShade="80"/>
                <w:tcMar>
                  <w:top w:w="115" w:type="dxa"/>
                  <w:left w:w="115" w:type="dxa"/>
                  <w:bottom w:w="115" w:type="dxa"/>
                  <w:right w:w="115" w:type="dxa"/>
                </w:tcMar>
                <w:vAlign w:val="center"/>
              </w:tcPr>
              <w:p w14:paraId="73491696"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55F47B3E"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1F28D204"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7C0DAAC8"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35DB7DD"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2D6360D8"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r>
          <w:tr w:rsidR="006822E5" w:rsidRPr="006822E5" w14:paraId="75A66203" w14:textId="77777777" w:rsidTr="00740F4F">
            <w:trPr>
              <w:trHeight w:val="60"/>
            </w:trPr>
            <w:tc>
              <w:tcPr>
                <w:tcW w:w="4030" w:type="dxa"/>
                <w:tcBorders>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4EABA3AD"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sz w:val="17"/>
                    <w:szCs w:val="17"/>
                    <w:u w:color="000000"/>
                  </w:rPr>
                </w:pPr>
                <w:r w:rsidRPr="00740F4F">
                  <w:rPr>
                    <w:rFonts w:ascii="Montserrat" w:hAnsi="Montserrat" w:cs="Lasiver-Medium"/>
                    <w:b/>
                    <w:sz w:val="17"/>
                    <w:szCs w:val="17"/>
                    <w:u w:color="000000"/>
                  </w:rPr>
                  <w:t>Con viewpoint</w:t>
                </w:r>
              </w:p>
              <w:p w14:paraId="29B309C0"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eastAsia="MS PGothic" w:hAnsi="Montserrat" w:cs="Lasiver-Regular"/>
                    <w:sz w:val="17"/>
                    <w:szCs w:val="17"/>
                    <w:u w:color="000000"/>
                  </w:rPr>
                </w:pPr>
                <w:r w:rsidRPr="00740F4F">
                  <w:rPr>
                    <w:rFonts w:ascii="Montserrat" w:eastAsia="MS PGothic" w:hAnsi="Montserrat" w:cs="Lasiver-Regular"/>
                    <w:sz w:val="17"/>
                    <w:szCs w:val="17"/>
                    <w:u w:color="000000"/>
                  </w:rPr>
                  <w:t>Identification of negative points</w:t>
                </w:r>
              </w:p>
              <w:p w14:paraId="5489E5C9"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eastAsia="MS PGothic" w:hAnsi="Montserrat" w:cs="Lasiver-Regular"/>
                    <w:sz w:val="17"/>
                    <w:szCs w:val="17"/>
                    <w:u w:color="000000"/>
                  </w:rPr>
                  <w:t>Points addressed are relevant</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67EC20AE" w14:textId="77777777" w:rsidR="006822E5" w:rsidRPr="006822E5" w:rsidRDefault="006822E5" w:rsidP="00740F4F">
                <w:pPr>
                  <w:widowControl w:val="0"/>
                  <w:suppressAutoHyphens/>
                  <w:autoSpaceDE w:val="0"/>
                  <w:autoSpaceDN w:val="0"/>
                  <w:adjustRightInd w:val="0"/>
                  <w:spacing w:line="230" w:lineRule="atLeast"/>
                  <w:jc w:val="center"/>
                  <w:textAlignment w:val="center"/>
                  <w:rPr>
                    <w:rFonts w:ascii="Montserrat" w:hAnsi="Montserrat" w:cs="Lasiver-Medium"/>
                    <w:color w:val="808080"/>
                    <w:sz w:val="17"/>
                    <w:szCs w:val="17"/>
                    <w:u w:color="000000"/>
                  </w:rPr>
                </w:pPr>
                <w:r w:rsidRPr="00740F4F">
                  <w:rPr>
                    <w:rFonts w:ascii="Montserrat" w:hAnsi="Montserrat" w:cs="Lasiver-Regular"/>
                    <w:sz w:val="17"/>
                    <w:szCs w:val="17"/>
                    <w:u w:color="000000"/>
                  </w:rPr>
                  <w:t>20</w:t>
                </w:r>
              </w:p>
            </w:tc>
            <w:tc>
              <w:tcPr>
                <w:tcW w:w="990" w:type="dxa"/>
                <w:tcBorders>
                  <w:left w:val="single" w:sz="4" w:space="0" w:color="auto"/>
                  <w:bottom w:val="single" w:sz="4" w:space="0" w:color="auto"/>
                  <w:right w:val="single" w:sz="4" w:space="0" w:color="auto"/>
                </w:tcBorders>
                <w:shd w:val="clear" w:color="auto" w:fill="282828" w:themeFill="accent4" w:themeFillShade="80"/>
                <w:tcMar>
                  <w:top w:w="115" w:type="dxa"/>
                  <w:left w:w="115" w:type="dxa"/>
                  <w:bottom w:w="115" w:type="dxa"/>
                  <w:right w:w="115" w:type="dxa"/>
                </w:tcMar>
                <w:vAlign w:val="center"/>
              </w:tcPr>
              <w:p w14:paraId="68AEADCB"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104E24E2"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20E9A74E"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EC40D77"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02455591"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8F04C28"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r>
          <w:tr w:rsidR="006822E5" w:rsidRPr="006822E5" w14:paraId="49DF7285" w14:textId="77777777" w:rsidTr="00740F4F">
            <w:trPr>
              <w:trHeight w:val="60"/>
            </w:trPr>
            <w:tc>
              <w:tcPr>
                <w:tcW w:w="4030" w:type="dxa"/>
                <w:tcBorders>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0B0B08E0"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hAnsi="Montserrat" w:cs="Lasiver-Medium"/>
                    <w:b/>
                    <w:sz w:val="17"/>
                    <w:szCs w:val="17"/>
                    <w:u w:color="000000"/>
                  </w:rPr>
                  <w:t>Summary of pro/con viewpoints</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41602F8C" w14:textId="77777777" w:rsidR="006822E5" w:rsidRPr="00740F4F" w:rsidRDefault="006822E5" w:rsidP="00740F4F">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740F4F">
                  <w:rPr>
                    <w:rFonts w:ascii="Montserrat" w:hAnsi="Montserrat" w:cs="Lasiver-Regular"/>
                    <w:sz w:val="17"/>
                    <w:szCs w:val="17"/>
                    <w:u w:color="000000"/>
                  </w:rPr>
                  <w:t>20</w:t>
                </w:r>
              </w:p>
            </w:tc>
            <w:tc>
              <w:tcPr>
                <w:tcW w:w="990" w:type="dxa"/>
                <w:tcBorders>
                  <w:left w:val="single" w:sz="4" w:space="0" w:color="auto"/>
                  <w:bottom w:val="single" w:sz="4" w:space="0" w:color="auto"/>
                  <w:right w:val="single" w:sz="4" w:space="0" w:color="auto"/>
                </w:tcBorders>
                <w:shd w:val="clear" w:color="auto" w:fill="282828" w:themeFill="accent4" w:themeFillShade="80"/>
                <w:tcMar>
                  <w:top w:w="115" w:type="dxa"/>
                  <w:left w:w="115" w:type="dxa"/>
                  <w:bottom w:w="115" w:type="dxa"/>
                  <w:right w:w="115" w:type="dxa"/>
                </w:tcMar>
                <w:vAlign w:val="center"/>
              </w:tcPr>
              <w:p w14:paraId="220CF437"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6019A1A"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681B328"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18C2EBF6"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08E2FB76"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06D58F19"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r>
          <w:tr w:rsidR="006822E5" w:rsidRPr="006822E5" w14:paraId="2AE82329" w14:textId="77777777" w:rsidTr="00740F4F">
            <w:trPr>
              <w:trHeight w:val="60"/>
            </w:trPr>
            <w:tc>
              <w:tcPr>
                <w:tcW w:w="4030" w:type="dxa"/>
                <w:tcBorders>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1C393A40"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sz w:val="17"/>
                    <w:szCs w:val="17"/>
                    <w:u w:color="000000"/>
                  </w:rPr>
                </w:pPr>
                <w:r w:rsidRPr="00740F4F">
                  <w:rPr>
                    <w:rFonts w:ascii="Montserrat" w:hAnsi="Montserrat" w:cs="Lasiver-Medium"/>
                    <w:b/>
                    <w:sz w:val="17"/>
                    <w:szCs w:val="17"/>
                    <w:u w:color="000000"/>
                  </w:rPr>
                  <w:t>Effectiveness of presentation</w:t>
                </w:r>
              </w:p>
              <w:p w14:paraId="5A7C6C3C"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eastAsia="MS PGothic" w:hAnsi="Montserrat" w:cs="Lasiver-Regular"/>
                    <w:sz w:val="17"/>
                    <w:szCs w:val="17"/>
                    <w:u w:color="000000"/>
                  </w:rPr>
                  <w:t>Participation, creativity, quality and power, clear with right pace and word pronunciation, no distractions, appropriate gestures, poised</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130F3535" w14:textId="77777777" w:rsidR="006822E5" w:rsidRPr="00740F4F" w:rsidRDefault="006822E5" w:rsidP="00740F4F">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740F4F">
                  <w:rPr>
                    <w:rFonts w:ascii="Montserrat" w:hAnsi="Montserrat" w:cs="Lasiver-Regular"/>
                    <w:sz w:val="17"/>
                    <w:szCs w:val="17"/>
                    <w:u w:color="000000"/>
                  </w:rPr>
                  <w:t>20</w:t>
                </w:r>
              </w:p>
            </w:tc>
            <w:tc>
              <w:tcPr>
                <w:tcW w:w="990" w:type="dxa"/>
                <w:tcBorders>
                  <w:left w:val="single" w:sz="4" w:space="0" w:color="auto"/>
                  <w:bottom w:val="single" w:sz="4" w:space="0" w:color="auto"/>
                  <w:right w:val="single" w:sz="4" w:space="0" w:color="auto"/>
                </w:tcBorders>
                <w:shd w:val="clear" w:color="auto" w:fill="282828" w:themeFill="accent4" w:themeFillShade="80"/>
                <w:tcMar>
                  <w:top w:w="115" w:type="dxa"/>
                  <w:left w:w="115" w:type="dxa"/>
                  <w:bottom w:w="115" w:type="dxa"/>
                  <w:right w:w="115" w:type="dxa"/>
                </w:tcMar>
                <w:vAlign w:val="center"/>
              </w:tcPr>
              <w:p w14:paraId="4978FDEE"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41B27ED5"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77B89661"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7F6E01BE"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A45D5A1"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242141DB"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r>
          <w:tr w:rsidR="006822E5" w:rsidRPr="006822E5" w14:paraId="0D884802" w14:textId="77777777" w:rsidTr="00740F4F">
            <w:trPr>
              <w:trHeight w:val="60"/>
            </w:trPr>
            <w:tc>
              <w:tcPr>
                <w:tcW w:w="4030" w:type="dxa"/>
                <w:tcBorders>
                  <w:left w:val="single" w:sz="4" w:space="0" w:color="auto"/>
                  <w:bottom w:val="single" w:sz="4" w:space="0" w:color="auto"/>
                  <w:right w:val="single" w:sz="4" w:space="0" w:color="auto"/>
                </w:tcBorders>
                <w:shd w:val="clear" w:color="auto" w:fill="D1D2D4"/>
                <w:tcMar>
                  <w:top w:w="115" w:type="dxa"/>
                  <w:left w:w="115" w:type="dxa"/>
                  <w:bottom w:w="115" w:type="dxa"/>
                  <w:right w:w="115" w:type="dxa"/>
                </w:tcMar>
              </w:tcPr>
              <w:p w14:paraId="2699A301"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sz w:val="17"/>
                    <w:szCs w:val="17"/>
                    <w:u w:color="000000"/>
                  </w:rPr>
                </w:pPr>
                <w:r w:rsidRPr="00740F4F">
                  <w:rPr>
                    <w:rFonts w:ascii="Montserrat" w:hAnsi="Montserrat" w:cs="Lasiver-Medium"/>
                    <w:b/>
                    <w:sz w:val="17"/>
                    <w:szCs w:val="17"/>
                    <w:u w:color="000000"/>
                  </w:rPr>
                  <w:t>Questions</w:t>
                </w:r>
              </w:p>
              <w:p w14:paraId="6F0F1F4C" w14:textId="77777777" w:rsidR="006822E5" w:rsidRPr="00740F4F" w:rsidRDefault="006822E5" w:rsidP="006822E5">
                <w:pPr>
                  <w:widowControl w:val="0"/>
                  <w:suppressAutoHyphens/>
                  <w:autoSpaceDE w:val="0"/>
                  <w:autoSpaceDN w:val="0"/>
                  <w:adjustRightInd w:val="0"/>
                  <w:spacing w:line="230" w:lineRule="atLeast"/>
                  <w:ind w:firstLine="8"/>
                  <w:textAlignment w:val="center"/>
                  <w:rPr>
                    <w:rFonts w:ascii="Montserrat" w:eastAsia="MS PGothic" w:hAnsi="Montserrat" w:cs="Lasiver-Regular"/>
                    <w:sz w:val="17"/>
                    <w:szCs w:val="17"/>
                    <w:u w:color="000000"/>
                  </w:rPr>
                </w:pPr>
                <w:r w:rsidRPr="00740F4F">
                  <w:rPr>
                    <w:rFonts w:ascii="Montserrat" w:eastAsia="MS PGothic" w:hAnsi="Montserrat" w:cs="Lasiver-Regular"/>
                    <w:sz w:val="17"/>
                    <w:szCs w:val="17"/>
                    <w:u w:color="000000"/>
                  </w:rPr>
                  <w:t>Appropriate responses</w:t>
                </w:r>
              </w:p>
              <w:p w14:paraId="3230A0D2"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eastAsia="MS PGothic" w:hAnsi="Montserrat" w:cs="Lasiver-Regular"/>
                    <w:sz w:val="17"/>
                    <w:szCs w:val="17"/>
                    <w:u w:color="000000"/>
                  </w:rPr>
                  <w:t>Knowledge of issue</w:t>
                </w:r>
              </w:p>
            </w:tc>
            <w:tc>
              <w:tcPr>
                <w:tcW w:w="110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3860DECE" w14:textId="77777777" w:rsidR="006822E5" w:rsidRPr="00740F4F" w:rsidRDefault="006822E5" w:rsidP="00740F4F">
                <w:pPr>
                  <w:widowControl w:val="0"/>
                  <w:suppressAutoHyphens/>
                  <w:autoSpaceDE w:val="0"/>
                  <w:autoSpaceDN w:val="0"/>
                  <w:adjustRightInd w:val="0"/>
                  <w:spacing w:line="230" w:lineRule="atLeast"/>
                  <w:jc w:val="center"/>
                  <w:textAlignment w:val="center"/>
                  <w:rPr>
                    <w:rFonts w:ascii="Montserrat" w:hAnsi="Montserrat" w:cs="Lasiver-Regular"/>
                    <w:sz w:val="17"/>
                    <w:szCs w:val="17"/>
                    <w:u w:color="000000"/>
                  </w:rPr>
                </w:pPr>
                <w:r w:rsidRPr="00740F4F">
                  <w:rPr>
                    <w:rFonts w:ascii="Montserrat" w:hAnsi="Montserrat" w:cs="Lasiver-Regular"/>
                    <w:sz w:val="17"/>
                    <w:szCs w:val="17"/>
                    <w:u w:color="000000"/>
                  </w:rPr>
                  <w:t>25</w:t>
                </w:r>
              </w:p>
            </w:tc>
            <w:tc>
              <w:tcPr>
                <w:tcW w:w="990" w:type="dxa"/>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77505754"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0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0333131"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26F3126C"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5616891B"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9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3996C2C6"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c>
              <w:tcPr>
                <w:tcW w:w="970" w:type="dxa"/>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vAlign w:val="center"/>
              </w:tcPr>
              <w:p w14:paraId="67BB0A55" w14:textId="77777777" w:rsidR="006822E5" w:rsidRPr="006822E5" w:rsidRDefault="006822E5" w:rsidP="00740F4F">
                <w:pPr>
                  <w:widowControl w:val="0"/>
                  <w:suppressAutoHyphens/>
                  <w:autoSpaceDE w:val="0"/>
                  <w:autoSpaceDN w:val="0"/>
                  <w:adjustRightInd w:val="0"/>
                  <w:spacing w:line="230" w:lineRule="atLeast"/>
                  <w:ind w:firstLine="8"/>
                  <w:jc w:val="center"/>
                  <w:textAlignment w:val="center"/>
                  <w:rPr>
                    <w:rFonts w:ascii="Montserrat" w:hAnsi="Montserrat" w:cs="Lasiver-Medium"/>
                    <w:color w:val="808080"/>
                    <w:sz w:val="17"/>
                    <w:szCs w:val="17"/>
                    <w:u w:color="000000"/>
                  </w:rPr>
                </w:pPr>
              </w:p>
            </w:tc>
          </w:tr>
          <w:tr w:rsidR="006822E5" w:rsidRPr="006822E5" w14:paraId="069E0090" w14:textId="77777777" w:rsidTr="00FD46A2">
            <w:trPr>
              <w:trHeight w:val="60"/>
            </w:trPr>
            <w:tc>
              <w:tcPr>
                <w:tcW w:w="9990" w:type="dxa"/>
                <w:gridSpan w:val="7"/>
                <w:tcBorders>
                  <w:left w:val="single" w:sz="4" w:space="0" w:color="auto"/>
                  <w:bottom w:val="single" w:sz="4" w:space="0" w:color="auto"/>
                  <w:right w:val="single" w:sz="4" w:space="0" w:color="auto"/>
                </w:tcBorders>
                <w:tcMar>
                  <w:top w:w="115" w:type="dxa"/>
                  <w:left w:w="115" w:type="dxa"/>
                  <w:bottom w:w="115" w:type="dxa"/>
                  <w:right w:w="115" w:type="dxa"/>
                </w:tcMar>
                <w:vAlign w:val="center"/>
              </w:tcPr>
              <w:p w14:paraId="403F2222" w14:textId="77777777" w:rsidR="006822E5" w:rsidRPr="006822E5" w:rsidRDefault="006822E5" w:rsidP="006822E5">
                <w:pPr>
                  <w:suppressAutoHyphens/>
                  <w:jc w:val="right"/>
                  <w:rPr>
                    <w:rFonts w:ascii="Montserrat" w:hAnsi="Montserrat" w:cs="KlinicSlab-MediumItalic"/>
                    <w:i/>
                    <w:iCs/>
                    <w:color w:val="004C97"/>
                    <w:position w:val="4"/>
                    <w:szCs w:val="17"/>
                  </w:rPr>
                </w:pPr>
                <w:r w:rsidRPr="006822E5">
                  <w:rPr>
                    <w:rFonts w:ascii="Montserrat" w:hAnsi="Montserrat" w:cs="KlinicSlab-MediumItalic"/>
                    <w:i/>
                    <w:iCs/>
                    <w:color w:val="004C97"/>
                    <w:position w:val="4"/>
                    <w:szCs w:val="17"/>
                  </w:rPr>
                  <w:t>Subtotal</w:t>
                </w:r>
              </w:p>
            </w:tc>
            <w:tc>
              <w:tcPr>
                <w:tcW w:w="970" w:type="dxa"/>
                <w:tcBorders>
                  <w:left w:val="single" w:sz="4" w:space="0" w:color="auto"/>
                  <w:bottom w:val="single" w:sz="4" w:space="0" w:color="auto"/>
                  <w:right w:val="single" w:sz="4" w:space="0" w:color="auto"/>
                </w:tcBorders>
                <w:tcMar>
                  <w:top w:w="115" w:type="dxa"/>
                  <w:left w:w="115" w:type="dxa"/>
                  <w:bottom w:w="115" w:type="dxa"/>
                  <w:right w:w="115" w:type="dxa"/>
                </w:tcMar>
              </w:tcPr>
              <w:p w14:paraId="510D4F0A" w14:textId="77777777" w:rsidR="006822E5" w:rsidRPr="006822E5" w:rsidRDefault="006822E5" w:rsidP="006822E5">
                <w:pPr>
                  <w:widowControl w:val="0"/>
                  <w:autoSpaceDE w:val="0"/>
                  <w:autoSpaceDN w:val="0"/>
                  <w:adjustRightInd w:val="0"/>
                  <w:rPr>
                    <w:rFonts w:ascii="Montserrat" w:eastAsia="Times New Roman" w:hAnsi="Montserrat"/>
                    <w:sz w:val="17"/>
                    <w:szCs w:val="17"/>
                    <w:lang w:eastAsia="en-US"/>
                  </w:rPr>
                </w:pPr>
              </w:p>
            </w:tc>
          </w:tr>
          <w:tr w:rsidR="006822E5" w:rsidRPr="006822E5" w14:paraId="585731DF" w14:textId="77777777" w:rsidTr="00FD46A2">
            <w:trPr>
              <w:trHeight w:val="60"/>
            </w:trPr>
            <w:tc>
              <w:tcPr>
                <w:tcW w:w="9990" w:type="dxa"/>
                <w:gridSpan w:val="7"/>
                <w:tcBorders>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14:paraId="76884430"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color w:val="808080"/>
                    <w:sz w:val="17"/>
                    <w:szCs w:val="17"/>
                    <w:u w:color="000000"/>
                  </w:rPr>
                </w:pPr>
                <w:r w:rsidRPr="00740F4F">
                  <w:rPr>
                    <w:rFonts w:ascii="Montserrat" w:hAnsi="Montserrat" w:cs="Lasiver-Medium"/>
                    <w:b/>
                    <w:sz w:val="17"/>
                    <w:szCs w:val="17"/>
                    <w:u w:color="000000"/>
                  </w:rPr>
                  <w:t>Portfolio Score</w:t>
                </w:r>
              </w:p>
            </w:tc>
            <w:tc>
              <w:tcPr>
                <w:tcW w:w="970" w:type="dxa"/>
                <w:tcBorders>
                  <w:left w:val="single" w:sz="4" w:space="0" w:color="auto"/>
                  <w:bottom w:val="single" w:sz="4" w:space="0" w:color="auto"/>
                  <w:right w:val="single" w:sz="4" w:space="0" w:color="auto"/>
                </w:tcBorders>
                <w:shd w:val="clear" w:color="auto" w:fill="auto"/>
              </w:tcPr>
              <w:p w14:paraId="64ACE843"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b/>
                    <w:color w:val="808080"/>
                    <w:sz w:val="17"/>
                    <w:szCs w:val="17"/>
                    <w:u w:color="000000"/>
                  </w:rPr>
                </w:pPr>
              </w:p>
            </w:tc>
          </w:tr>
          <w:tr w:rsidR="006822E5" w:rsidRPr="006822E5" w14:paraId="36F6D7E9" w14:textId="77777777" w:rsidTr="00FD46A2">
            <w:trPr>
              <w:trHeight w:val="60"/>
            </w:trPr>
            <w:tc>
              <w:tcPr>
                <w:tcW w:w="9990" w:type="dxa"/>
                <w:gridSpan w:val="7"/>
                <w:tcBorders>
                  <w:left w:val="single" w:sz="4" w:space="0" w:color="auto"/>
                  <w:bottom w:val="single" w:sz="4" w:space="0" w:color="auto"/>
                  <w:right w:val="single" w:sz="4" w:space="0" w:color="auto"/>
                </w:tcBorders>
                <w:tcMar>
                  <w:top w:w="115" w:type="dxa"/>
                  <w:left w:w="115" w:type="dxa"/>
                  <w:bottom w:w="115" w:type="dxa"/>
                  <w:right w:w="115" w:type="dxa"/>
                </w:tcMar>
              </w:tcPr>
              <w:p w14:paraId="2421288E" w14:textId="3556A1FA"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740F4F">
                  <w:rPr>
                    <w:rFonts w:ascii="Montserrat" w:hAnsi="Montserrat" w:cs="Lasiver-Medium"/>
                    <w:b/>
                    <w:sz w:val="17"/>
                    <w:szCs w:val="17"/>
                    <w:u w:color="000000"/>
                  </w:rPr>
                  <w:t>Deduction for presenting a conclusion during the 15-minute presentation (</w:t>
                </w:r>
                <w:r w:rsidR="00740F4F">
                  <w:rPr>
                    <w:rFonts w:ascii="Montserrat" w:hAnsi="Montserrat" w:cs="Lasiver-Medium"/>
                    <w:b/>
                    <w:sz w:val="17"/>
                    <w:szCs w:val="17"/>
                    <w:u w:color="000000"/>
                  </w:rPr>
                  <w:t>-</w:t>
                </w:r>
                <w:r w:rsidRPr="00740F4F">
                  <w:rPr>
                    <w:rFonts w:ascii="Montserrat" w:hAnsi="Montserrat" w:cs="Lasiver-Medium"/>
                    <w:b/>
                    <w:sz w:val="17"/>
                    <w:szCs w:val="17"/>
                    <w:u w:color="000000"/>
                  </w:rPr>
                  <w:t>5 points</w:t>
                </w:r>
                <w:r w:rsidRPr="006822E5">
                  <w:rPr>
                    <w:rFonts w:ascii="Montserrat" w:hAnsi="Montserrat" w:cs="Lasiver-Medium"/>
                    <w:b/>
                    <w:color w:val="808080"/>
                    <w:sz w:val="17"/>
                    <w:szCs w:val="17"/>
                    <w:u w:color="000000"/>
                  </w:rPr>
                  <w:t>)</w:t>
                </w:r>
              </w:p>
            </w:tc>
            <w:tc>
              <w:tcPr>
                <w:tcW w:w="970" w:type="dxa"/>
                <w:tcBorders>
                  <w:left w:val="single" w:sz="4" w:space="0" w:color="auto"/>
                  <w:bottom w:val="single" w:sz="4" w:space="0" w:color="auto"/>
                  <w:right w:val="single" w:sz="4" w:space="0" w:color="auto"/>
                </w:tcBorders>
                <w:tcMar>
                  <w:top w:w="115" w:type="dxa"/>
                  <w:left w:w="115" w:type="dxa"/>
                  <w:bottom w:w="115" w:type="dxa"/>
                  <w:right w:w="115" w:type="dxa"/>
                </w:tcMar>
              </w:tcPr>
              <w:p w14:paraId="271DA2AF" w14:textId="77777777" w:rsidR="006822E5" w:rsidRPr="006822E5" w:rsidRDefault="006822E5" w:rsidP="006822E5">
                <w:pPr>
                  <w:widowControl w:val="0"/>
                  <w:suppressAutoHyphens/>
                  <w:autoSpaceDE w:val="0"/>
                  <w:autoSpaceDN w:val="0"/>
                  <w:adjustRightInd w:val="0"/>
                  <w:spacing w:line="230" w:lineRule="atLeast"/>
                  <w:ind w:firstLine="8"/>
                  <w:textAlignment w:val="center"/>
                  <w:rPr>
                    <w:rFonts w:ascii="Montserrat" w:hAnsi="Montserrat" w:cs="Lasiver-Medium"/>
                    <w:color w:val="808080"/>
                    <w:sz w:val="17"/>
                    <w:szCs w:val="17"/>
                    <w:u w:color="000000"/>
                  </w:rPr>
                </w:pPr>
                <w:r w:rsidRPr="006822E5">
                  <w:rPr>
                    <w:rFonts w:ascii="Montserrat" w:hAnsi="Montserrat" w:cs="Lasiver-Medium"/>
                    <w:b/>
                    <w:color w:val="808080"/>
                    <w:sz w:val="17"/>
                    <w:szCs w:val="17"/>
                    <w:u w:color="000000"/>
                  </w:rPr>
                  <w:t>(         )</w:t>
                </w:r>
              </w:p>
            </w:tc>
          </w:tr>
          <w:tr w:rsidR="006822E5" w:rsidRPr="006822E5" w14:paraId="464AC47A" w14:textId="77777777" w:rsidTr="00FD46A2">
            <w:trPr>
              <w:trHeight w:val="60"/>
            </w:trPr>
            <w:tc>
              <w:tcPr>
                <w:tcW w:w="9990" w:type="dxa"/>
                <w:gridSpan w:val="7"/>
                <w:tcBorders>
                  <w:left w:val="nil"/>
                  <w:bottom w:val="nil"/>
                  <w:right w:val="single" w:sz="4" w:space="0" w:color="auto"/>
                </w:tcBorders>
                <w:tcMar>
                  <w:top w:w="115" w:type="dxa"/>
                  <w:left w:w="115" w:type="dxa"/>
                  <w:bottom w:w="115" w:type="dxa"/>
                  <w:right w:w="115" w:type="dxa"/>
                </w:tcMar>
                <w:vAlign w:val="center"/>
              </w:tcPr>
              <w:p w14:paraId="36C5D24C" w14:textId="77777777" w:rsidR="006822E5" w:rsidRPr="006822E5" w:rsidRDefault="006822E5" w:rsidP="006822E5">
                <w:pPr>
                  <w:widowControl w:val="0"/>
                  <w:suppressAutoHyphens/>
                  <w:autoSpaceDE w:val="0"/>
                  <w:autoSpaceDN w:val="0"/>
                  <w:adjustRightInd w:val="0"/>
                  <w:spacing w:after="90" w:line="260" w:lineRule="exact"/>
                  <w:jc w:val="right"/>
                  <w:textAlignment w:val="center"/>
                  <w:rPr>
                    <w:rFonts w:ascii="Montserrat" w:hAnsi="Montserrat" w:cs="KlinicSlab-Medium"/>
                    <w:b/>
                    <w:caps/>
                    <w:color w:val="DA291C"/>
                    <w:sz w:val="18"/>
                  </w:rPr>
                </w:pPr>
                <w:r w:rsidRPr="006822E5">
                  <w:rPr>
                    <w:rFonts w:ascii="Montserrat" w:hAnsi="Montserrat" w:cs="KlinicSlab-Medium"/>
                    <w:b/>
                    <w:caps/>
                    <w:color w:val="DA291C"/>
                    <w:sz w:val="18"/>
                  </w:rPr>
                  <w:t>Total Points earned out of 150 possible</w:t>
                </w:r>
              </w:p>
            </w:tc>
            <w:tc>
              <w:tcPr>
                <w:tcW w:w="970" w:type="dxa"/>
                <w:tcBorders>
                  <w:left w:val="single" w:sz="4" w:space="0" w:color="auto"/>
                  <w:bottom w:val="single" w:sz="4" w:space="0" w:color="auto"/>
                  <w:right w:val="single" w:sz="4" w:space="0" w:color="auto"/>
                </w:tcBorders>
                <w:tcMar>
                  <w:top w:w="115" w:type="dxa"/>
                  <w:left w:w="115" w:type="dxa"/>
                  <w:bottom w:w="115" w:type="dxa"/>
                  <w:right w:w="115" w:type="dxa"/>
                </w:tcMar>
              </w:tcPr>
              <w:p w14:paraId="5E21807B" w14:textId="77777777" w:rsidR="006822E5" w:rsidRPr="006822E5" w:rsidRDefault="006822E5" w:rsidP="006822E5">
                <w:pPr>
                  <w:widowControl w:val="0"/>
                  <w:autoSpaceDE w:val="0"/>
                  <w:autoSpaceDN w:val="0"/>
                  <w:adjustRightInd w:val="0"/>
                  <w:rPr>
                    <w:rFonts w:ascii="Montserrat" w:eastAsia="Times New Roman" w:hAnsi="Montserrat"/>
                    <w:sz w:val="24"/>
                    <w:lang w:eastAsia="en-US"/>
                  </w:rPr>
                </w:pPr>
              </w:p>
            </w:tc>
          </w:tr>
        </w:tbl>
        <w:p w14:paraId="33B695FD" w14:textId="77777777" w:rsidR="006822E5" w:rsidRPr="006822E5" w:rsidRDefault="006822E5" w:rsidP="005A43B9">
          <w:pPr>
            <w:suppressAutoHyphens/>
            <w:spacing w:before="120" w:after="0" w:line="240" w:lineRule="auto"/>
            <w:rPr>
              <w:rFonts w:ascii="Montserrat" w:eastAsia="MS PGothic" w:hAnsi="Montserrat" w:cs="KlinicSlab-MediumItalic"/>
              <w:i/>
              <w:iCs/>
              <w:color w:val="004C97"/>
              <w:position w:val="4"/>
              <w:sz w:val="17"/>
              <w:szCs w:val="17"/>
              <w:lang w:eastAsia="ja-JP"/>
            </w:rPr>
          </w:pPr>
          <w:r w:rsidRPr="006822E5">
            <w:rPr>
              <w:rFonts w:ascii="Montserrat" w:eastAsia="MS Mincho" w:hAnsi="Montserrat" w:cs="KlinicSlab-MediumItalic"/>
              <w:i/>
              <w:iCs/>
              <w:color w:val="004C97"/>
              <w:position w:val="4"/>
              <w:sz w:val="17"/>
              <w:szCs w:val="17"/>
              <w:lang w:eastAsia="ja-JP"/>
            </w:rPr>
            <w:t>Use or overuse of any technology or prop that reduces the focus on the content provided by the team and team’s presentation of the content can result in a lower presentation score.</w:t>
          </w:r>
        </w:p>
        <w:p w14:paraId="7EA4EB44" w14:textId="77777777" w:rsidR="006822E5" w:rsidRDefault="006822E5" w:rsidP="005A43B9">
          <w:pPr>
            <w:widowControl w:val="0"/>
            <w:suppressAutoHyphens/>
            <w:autoSpaceDE w:val="0"/>
            <w:autoSpaceDN w:val="0"/>
            <w:adjustRightInd w:val="0"/>
            <w:spacing w:line="240" w:lineRule="auto"/>
            <w:ind w:firstLine="14"/>
            <w:textAlignment w:val="center"/>
            <w:rPr>
              <w:rFonts w:ascii="Verdana" w:eastAsia="Times New Roman" w:hAnsi="Verdana" w:cs="Lasiver-Regular"/>
              <w:sz w:val="19"/>
              <w:szCs w:val="19"/>
              <w:lang w:eastAsia="ja-JP"/>
            </w:rPr>
          </w:pPr>
        </w:p>
        <w:p w14:paraId="78F69878" w14:textId="77777777" w:rsidR="005A43B9" w:rsidRDefault="005A43B9" w:rsidP="005A43B9">
          <w:pPr>
            <w:widowControl w:val="0"/>
            <w:suppressAutoHyphens/>
            <w:autoSpaceDE w:val="0"/>
            <w:autoSpaceDN w:val="0"/>
            <w:adjustRightInd w:val="0"/>
            <w:spacing w:line="240" w:lineRule="auto"/>
            <w:ind w:firstLine="14"/>
            <w:textAlignment w:val="center"/>
            <w:rPr>
              <w:rFonts w:ascii="Verdana" w:eastAsia="Times New Roman" w:hAnsi="Verdana" w:cs="Lasiver-Regular"/>
              <w:sz w:val="19"/>
              <w:szCs w:val="19"/>
              <w:lang w:eastAsia="ja-JP"/>
            </w:rPr>
          </w:pPr>
        </w:p>
        <w:p w14:paraId="51244A26" w14:textId="77777777" w:rsidR="005A43B9" w:rsidRDefault="005A43B9" w:rsidP="005A43B9">
          <w:pPr>
            <w:widowControl w:val="0"/>
            <w:suppressAutoHyphens/>
            <w:autoSpaceDE w:val="0"/>
            <w:autoSpaceDN w:val="0"/>
            <w:adjustRightInd w:val="0"/>
            <w:spacing w:line="240" w:lineRule="auto"/>
            <w:ind w:firstLine="14"/>
            <w:textAlignment w:val="center"/>
            <w:rPr>
              <w:rFonts w:ascii="Verdana" w:eastAsia="Times New Roman" w:hAnsi="Verdana" w:cs="Lasiver-Regular"/>
              <w:sz w:val="19"/>
              <w:szCs w:val="19"/>
              <w:lang w:eastAsia="ja-JP"/>
            </w:rPr>
          </w:pPr>
        </w:p>
        <w:p w14:paraId="012DF954" w14:textId="77777777" w:rsidR="005A43B9" w:rsidRDefault="005A43B9" w:rsidP="005A43B9">
          <w:pPr>
            <w:widowControl w:val="0"/>
            <w:suppressAutoHyphens/>
            <w:autoSpaceDE w:val="0"/>
            <w:autoSpaceDN w:val="0"/>
            <w:adjustRightInd w:val="0"/>
            <w:spacing w:line="240" w:lineRule="auto"/>
            <w:ind w:firstLine="14"/>
            <w:textAlignment w:val="center"/>
            <w:rPr>
              <w:rFonts w:ascii="Verdana" w:eastAsia="Times New Roman" w:hAnsi="Verdana" w:cs="Lasiver-Regular"/>
              <w:sz w:val="19"/>
              <w:szCs w:val="19"/>
              <w:lang w:eastAsia="ja-JP"/>
            </w:rPr>
          </w:pPr>
        </w:p>
        <w:tbl>
          <w:tblPr>
            <w:tblStyle w:val="CDEmemberinfo2"/>
            <w:tblW w:w="10746" w:type="dxa"/>
            <w:tblLayout w:type="fixed"/>
            <w:tblLook w:val="0000" w:firstRow="0" w:lastRow="0" w:firstColumn="0" w:lastColumn="0" w:noHBand="0" w:noVBand="0"/>
          </w:tblPr>
          <w:tblGrid>
            <w:gridCol w:w="3456"/>
            <w:gridCol w:w="5490"/>
            <w:gridCol w:w="1800"/>
          </w:tblGrid>
          <w:tr w:rsidR="005A43B9" w:rsidRPr="006822E5" w14:paraId="0AC83860" w14:textId="77777777" w:rsidTr="005A43B9">
            <w:trPr>
              <w:trHeight w:val="332"/>
            </w:trPr>
            <w:tc>
              <w:tcPr>
                <w:tcW w:w="3456" w:type="dxa"/>
              </w:tcPr>
              <w:p w14:paraId="4B4DD4DC" w14:textId="0B86C81C" w:rsidR="005A43B9" w:rsidRPr="006822E5" w:rsidRDefault="005A43B9" w:rsidP="006822E5">
                <w:pPr>
                  <w:widowControl w:val="0"/>
                  <w:suppressAutoHyphens/>
                  <w:autoSpaceDE w:val="0"/>
                  <w:autoSpaceDN w:val="0"/>
                  <w:adjustRightInd w:val="0"/>
                  <w:textAlignment w:val="center"/>
                  <w:rPr>
                    <w:rFonts w:ascii="Montserrat" w:eastAsia="MS Mincho" w:hAnsi="Montserrat"/>
                    <w:sz w:val="17"/>
                    <w:szCs w:val="17"/>
                    <w:lang w:eastAsia="ja-JP"/>
                  </w:rPr>
                </w:pPr>
                <w:r w:rsidRPr="006822E5">
                  <w:rPr>
                    <w:rFonts w:ascii="Montserrat" w:eastAsia="MS Mincho" w:hAnsi="Montserrat" w:cs="Lasiver-Regular"/>
                    <w:color w:val="070909"/>
                    <w:sz w:val="17"/>
                    <w:szCs w:val="17"/>
                    <w:lang w:eastAsia="ja-JP"/>
                  </w:rPr>
                  <w:t>Judge’s Name</w:t>
                </w:r>
              </w:p>
            </w:tc>
            <w:tc>
              <w:tcPr>
                <w:tcW w:w="5490" w:type="dxa"/>
              </w:tcPr>
              <w:p w14:paraId="0C8DC7D2" w14:textId="6073AE16" w:rsidR="005A43B9" w:rsidRPr="006822E5" w:rsidRDefault="005A43B9" w:rsidP="006822E5">
                <w:pPr>
                  <w:widowControl w:val="0"/>
                  <w:suppressAutoHyphens/>
                  <w:autoSpaceDE w:val="0"/>
                  <w:autoSpaceDN w:val="0"/>
                  <w:adjustRightInd w:val="0"/>
                  <w:textAlignment w:val="center"/>
                  <w:rPr>
                    <w:rFonts w:ascii="Montserrat" w:eastAsia="MS Mincho" w:hAnsi="Montserrat"/>
                    <w:sz w:val="17"/>
                    <w:szCs w:val="17"/>
                    <w:lang w:eastAsia="ja-JP"/>
                  </w:rPr>
                </w:pPr>
                <w:r w:rsidRPr="006822E5">
                  <w:rPr>
                    <w:rFonts w:ascii="Montserrat" w:eastAsia="MS Mincho" w:hAnsi="Montserrat" w:cs="Lasiver-Regular"/>
                    <w:color w:val="070909"/>
                    <w:sz w:val="17"/>
                    <w:szCs w:val="17"/>
                    <w:lang w:eastAsia="ja-JP"/>
                  </w:rPr>
                  <w:t>Judge’s Signature</w:t>
                </w:r>
              </w:p>
            </w:tc>
            <w:tc>
              <w:tcPr>
                <w:tcW w:w="1800" w:type="dxa"/>
              </w:tcPr>
              <w:p w14:paraId="363783CE" w14:textId="77777777" w:rsidR="005A43B9" w:rsidRPr="006822E5" w:rsidRDefault="005A43B9" w:rsidP="006822E5">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822E5">
                  <w:rPr>
                    <w:rFonts w:ascii="Montserrat" w:eastAsia="MS Mincho" w:hAnsi="Montserrat" w:cs="Lasiver-Regular"/>
                    <w:color w:val="070909"/>
                    <w:sz w:val="17"/>
                    <w:szCs w:val="17"/>
                    <w:lang w:eastAsia="ja-JP"/>
                  </w:rPr>
                  <w:t>Date</w:t>
                </w:r>
              </w:p>
            </w:tc>
          </w:tr>
        </w:tbl>
        <w:p w14:paraId="5B58DE0A" w14:textId="28E55655" w:rsidR="00666AA3" w:rsidRPr="00666AA3" w:rsidRDefault="00000000" w:rsidP="00740F4F">
          <w:pPr>
            <w:widowControl w:val="0"/>
            <w:tabs>
              <w:tab w:val="left" w:pos="1890"/>
            </w:tabs>
            <w:suppressAutoHyphens/>
            <w:autoSpaceDE w:val="0"/>
            <w:autoSpaceDN w:val="0"/>
            <w:adjustRightInd w:val="0"/>
            <w:spacing w:after="240" w:line="240" w:lineRule="auto"/>
            <w:textAlignment w:val="center"/>
            <w:rPr>
              <w:rFonts w:ascii="Lasiver-RegularItalic" w:eastAsia="Times New Roman" w:hAnsi="Lasiver-RegularItalic" w:cs="Lasiver-RegularItalic"/>
              <w:i/>
              <w:iCs/>
              <w:sz w:val="16"/>
              <w:szCs w:val="16"/>
              <w:u w:color="000000"/>
              <w:lang w:eastAsia="ja-JP"/>
            </w:rPr>
          </w:pPr>
        </w:p>
      </w:sdtContent>
    </w:sdt>
    <w:sectPr w:rsidR="00666AA3" w:rsidRPr="00666AA3" w:rsidSect="001D65F1">
      <w:footerReference w:type="default" r:id="rId21"/>
      <w:pgSz w:w="12240" w:h="15840"/>
      <w:pgMar w:top="144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2005" w14:textId="77777777" w:rsidR="00D15D21" w:rsidRDefault="00D15D21" w:rsidP="007C45F4">
      <w:r>
        <w:separator/>
      </w:r>
    </w:p>
  </w:endnote>
  <w:endnote w:type="continuationSeparator" w:id="0">
    <w:p w14:paraId="73E9B6BF" w14:textId="77777777" w:rsidR="00D15D21" w:rsidRDefault="00D15D21" w:rsidP="007C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00"/>
    <w:family w:val="roman"/>
    <w:notTrueType/>
    <w:pitch w:val="default"/>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roman"/>
    <w:notTrueType/>
    <w:pitch w:val="default"/>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o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1861" w14:textId="3EC5F628" w:rsidR="00AF51BA" w:rsidRPr="00624EC3" w:rsidRDefault="00B8081E" w:rsidP="00AF51BA">
    <w:pPr>
      <w:pStyle w:val="Footer"/>
      <w:jc w:val="center"/>
      <w:rPr>
        <w:rFonts w:ascii="Montserrat" w:hAnsi="Montserrat"/>
      </w:rPr>
    </w:pPr>
    <w:r>
      <w:rPr>
        <w:rFonts w:ascii="Montserrat" w:hAnsi="Montserrat"/>
      </w:rPr>
      <w:t>Tennessee FFA Association</w:t>
    </w:r>
    <w:r w:rsidR="00AF51BA" w:rsidRPr="00624EC3">
      <w:rPr>
        <w:rFonts w:ascii="Montserrat" w:hAnsi="Montserrat"/>
      </w:rPr>
      <w:t xml:space="preserve"> | Career 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3167C9F5" w:rsidR="003B4F84" w:rsidRPr="00624EC3" w:rsidRDefault="003B4F84" w:rsidP="003B4F84">
    <w:pPr>
      <w:pStyle w:val="Footer"/>
      <w:jc w:val="center"/>
      <w:rPr>
        <w:rFonts w:ascii="Montserrat" w:hAnsi="Montserr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6538" w14:textId="527B8944" w:rsidR="00AA1F6C" w:rsidRPr="006F252E" w:rsidRDefault="00B8081E" w:rsidP="00AA1F6C">
    <w:pPr>
      <w:pStyle w:val="Footer"/>
      <w:jc w:val="center"/>
      <w:rPr>
        <w:rFonts w:ascii="Montserrat" w:hAnsi="Montserrat"/>
      </w:rPr>
    </w:pPr>
    <w:r>
      <w:rPr>
        <w:rFonts w:ascii="Montserrat" w:hAnsi="Montserrat"/>
      </w:rPr>
      <w:t>Tennessee FFA Association</w:t>
    </w:r>
    <w:r w:rsidR="00AA1F6C" w:rsidRPr="006F252E">
      <w:rPr>
        <w:rFonts w:ascii="Montserrat" w:hAnsi="Montserrat"/>
      </w:rPr>
      <w:t xml:space="preserve"> | Career and Leadership Development Events</w:t>
    </w:r>
  </w:p>
  <w:p w14:paraId="03554692" w14:textId="5DDC1DF0" w:rsidR="00BF0031" w:rsidRPr="00004ECB" w:rsidRDefault="00BF0031" w:rsidP="00F066E2">
    <w:pPr>
      <w:pStyle w:val="FFAmission"/>
      <w:jc w:val="right"/>
      <w:rPr>
        <w:rFonts w:ascii="Verdana" w:hAnsi="Verdana"/>
        <w:sz w:val="12"/>
      </w:rPr>
    </w:pPr>
  </w:p>
  <w:p w14:paraId="798100F0" w14:textId="77777777" w:rsidR="00BF0031" w:rsidRDefault="00BF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532D" w14:textId="77777777" w:rsidR="00D15D21" w:rsidRDefault="00D15D21" w:rsidP="007C45F4">
      <w:r>
        <w:separator/>
      </w:r>
    </w:p>
  </w:footnote>
  <w:footnote w:type="continuationSeparator" w:id="0">
    <w:p w14:paraId="6DF99DFA" w14:textId="77777777" w:rsidR="00D15D21" w:rsidRDefault="00D15D21" w:rsidP="007C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5B33F811" w:rsidR="00BF0031" w:rsidRPr="00DD46CE" w:rsidRDefault="00C37BC9"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inline distT="0" distB="0" distL="0" distR="0" wp14:anchorId="66F4FAAD" wp14:editId="529B7EED">
              <wp:extent cx="5943600" cy="325105"/>
              <wp:effectExtent l="0" t="0" r="0" b="184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968F" w14:textId="77777777" w:rsidR="00C37BC9" w:rsidRPr="00CF4344" w:rsidRDefault="00C37BC9" w:rsidP="00C37BC9">
                          <w:pPr>
                            <w:spacing w:after="0" w:line="240" w:lineRule="auto"/>
                            <w:jc w:val="right"/>
                            <w:rPr>
                              <w:rFonts w:ascii="Montserrat" w:hAnsi="Montserrat"/>
                              <w:noProof/>
                              <w:sz w:val="16"/>
                              <w:szCs w:val="16"/>
                            </w:rPr>
                          </w:pPr>
                          <w:r>
                            <w:rPr>
                              <w:rFonts w:ascii="Montserrat" w:hAnsi="Montserrat"/>
                              <w:noProof/>
                              <w:sz w:val="16"/>
                              <w:szCs w:val="16"/>
                            </w:rPr>
                            <w:ptab w:relativeTo="margin" w:alignment="right" w:leader="none"/>
                          </w:r>
                          <w:r>
                            <w:rPr>
                              <w:rFonts w:ascii="Montserrat" w:hAnsi="Montserrat"/>
                              <w:noProof/>
                              <w:sz w:val="16"/>
                              <w:szCs w:val="16"/>
                            </w:rPr>
                            <w:t>Issues Forum</w:t>
                          </w:r>
                        </w:p>
                        <w:p w14:paraId="7AECB54D" w14:textId="77777777" w:rsidR="00C37BC9" w:rsidRDefault="00C37BC9" w:rsidP="00C37BC9">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Pr>
                              <w:rFonts w:ascii="Montserrat" w:hAnsi="Montserrat"/>
                              <w:noProof/>
                              <w:sz w:val="16"/>
                              <w:szCs w:val="16"/>
                            </w:rPr>
                            <w:t>Jan.</w:t>
                          </w:r>
                          <w:r w:rsidRPr="00CF4344">
                            <w:rPr>
                              <w:rFonts w:ascii="Montserrat" w:hAnsi="Montserrat"/>
                              <w:noProof/>
                              <w:sz w:val="16"/>
                              <w:szCs w:val="16"/>
                            </w:rPr>
                            <w:t xml:space="preserve"> </w:t>
                          </w:r>
                          <w:r>
                            <w:rPr>
                              <w:rFonts w:ascii="Montserrat" w:hAnsi="Montserrat"/>
                              <w:noProof/>
                              <w:sz w:val="16"/>
                              <w:szCs w:val="16"/>
                            </w:rPr>
                            <w:t>2023</w:t>
                          </w:r>
                        </w:p>
                      </w:txbxContent>
                    </wps:txbx>
                    <wps:bodyPr rot="0" vert="horz" wrap="square" lIns="91440" tIns="0" rIns="91440" bIns="0" anchor="ctr" anchorCtr="0" upright="1">
                      <a:noAutofit/>
                    </wps:bodyPr>
                  </wps:wsp>
                </a:graphicData>
              </a:graphic>
            </wp:inline>
          </w:drawing>
        </mc:Choice>
        <mc:Fallback>
          <w:pict>
            <v:shapetype w14:anchorId="66F4FAAD" id="_x0000_t202" coordsize="21600,21600" o:spt="202" path="m,l,21600r21600,l21600,xe">
              <v:stroke joinstyle="miter"/>
              <v:path gradientshapeok="t" o:connecttype="rect"/>
            </v:shapetype>
            <v:shape id="Text Box 1" o:spid="_x0000_s1026" type="#_x0000_t202" style="width:468pt;height:2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" filled="f" stroked="f">
              <v:textbox inset=",0,,0">
                <w:txbxContent>
                  <w:p w14:paraId="3990968F" w14:textId="77777777" w:rsidR="00C37BC9" w:rsidRPr="00CF4344" w:rsidRDefault="00C37BC9" w:rsidP="00C37BC9">
                    <w:pPr>
                      <w:spacing w:after="0" w:line="240" w:lineRule="auto"/>
                      <w:jc w:val="right"/>
                      <w:rPr>
                        <w:rFonts w:ascii="Montserrat" w:hAnsi="Montserrat"/>
                        <w:noProof/>
                        <w:sz w:val="16"/>
                        <w:szCs w:val="16"/>
                      </w:rPr>
                    </w:pPr>
                    <w:r>
                      <w:rPr>
                        <w:rFonts w:ascii="Montserrat" w:hAnsi="Montserrat"/>
                        <w:noProof/>
                        <w:sz w:val="16"/>
                        <w:szCs w:val="16"/>
                      </w:rPr>
                      <w:ptab w:relativeTo="margin" w:alignment="right" w:leader="none"/>
                    </w:r>
                    <w:r>
                      <w:rPr>
                        <w:rFonts w:ascii="Montserrat" w:hAnsi="Montserrat"/>
                        <w:noProof/>
                        <w:sz w:val="16"/>
                        <w:szCs w:val="16"/>
                      </w:rPr>
                      <w:t>Issues Forum</w:t>
                    </w:r>
                  </w:p>
                  <w:p w14:paraId="7AECB54D" w14:textId="77777777" w:rsidR="00C37BC9" w:rsidRDefault="00C37BC9" w:rsidP="00C37BC9">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Pr>
                        <w:rFonts w:ascii="Montserrat" w:hAnsi="Montserrat"/>
                        <w:noProof/>
                        <w:sz w:val="16"/>
                        <w:szCs w:val="16"/>
                      </w:rPr>
                      <w:t>Jan.</w:t>
                    </w:r>
                    <w:r w:rsidRPr="00CF4344">
                      <w:rPr>
                        <w:rFonts w:ascii="Montserrat" w:hAnsi="Montserrat"/>
                        <w:noProof/>
                        <w:sz w:val="16"/>
                        <w:szCs w:val="16"/>
                      </w:rPr>
                      <w:t xml:space="preserve"> </w:t>
                    </w:r>
                    <w:r>
                      <w:rPr>
                        <w:rFonts w:ascii="Montserrat" w:hAnsi="Montserrat"/>
                        <w:noProof/>
                        <w:sz w:val="16"/>
                        <w:szCs w:val="16"/>
                      </w:rPr>
                      <w:t>2023</w:t>
                    </w:r>
                  </w:p>
                </w:txbxContent>
              </v:textbox>
              <w10:anchorlock/>
            </v:shape>
          </w:pict>
        </mc:Fallback>
      </mc:AlternateContent>
    </w:r>
    <w:r w:rsidR="00AC219D"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2336" behindDoc="0" locked="0" layoutInCell="0" allowOverlap="1" wp14:anchorId="4C9BA7FA" wp14:editId="73C0940A">
              <wp:simplePos x="0" y="0"/>
              <wp:positionH relativeFrom="page">
                <wp:posOffset>6858000</wp:posOffset>
              </wp:positionH>
              <wp:positionV relativeFrom="topMargin">
                <wp:posOffset>227330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C9BA7FA" id="Text Box 221" o:spid="_x0000_s1027" type="#_x0000_t202" style="position:absolute;margin-left:540pt;margin-top:17.9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" o:allowincell="f" fillcolor="#959695 [1945]" stroked="f">
              <v:textbox style="mso-fit-shape-to-text:t" inset=",0,,0">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7B3" w14:textId="26031AFD" w:rsidR="00C37BC9" w:rsidRPr="005A43B9" w:rsidRDefault="00B10499" w:rsidP="00624EC3">
    <w:pPr>
      <w:pStyle w:val="FFASub1"/>
      <w:tabs>
        <w:tab w:val="left" w:pos="1373"/>
        <w:tab w:val="right" w:pos="10800"/>
      </w:tabs>
      <w:rPr>
        <w:rFonts w:asciiTheme="minorHAnsi" w:hAnsiTheme="minorHAnsi" w:cstheme="minorBidi"/>
        <w:b w:val="0"/>
        <w:caps w:val="0"/>
        <w:noProof/>
        <w:color w:val="004C97" w:themeColor="accent1"/>
        <w:sz w:val="24"/>
        <w:szCs w:val="24"/>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4384" behindDoc="0" locked="0" layoutInCell="0" allowOverlap="1" wp14:anchorId="3FF38C05" wp14:editId="058CD2DD">
              <wp:simplePos x="0" y="0"/>
              <wp:positionH relativeFrom="page">
                <wp:posOffset>6858000</wp:posOffset>
              </wp:positionH>
              <wp:positionV relativeFrom="topMargin">
                <wp:posOffset>417830</wp:posOffset>
              </wp:positionV>
              <wp:extent cx="911860" cy="1708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45D0BB18" w14:textId="77777777" w:rsidR="00C37BC9" w:rsidRDefault="00C37BC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FF38C05" id="_x0000_t202" coordsize="21600,21600" o:spt="202" path="m,l,21600r21600,l21600,xe">
              <v:stroke joinstyle="miter"/>
              <v:path gradientshapeok="t" o:connecttype="rect"/>
            </v:shapetype>
            <v:shape id="Text Box 4" o:spid="_x0000_s1028" type="#_x0000_t202" style="position:absolute;margin-left:540pt;margin-top:32.9pt;width:71.8pt;height:13.45pt;z-index:25166438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" o:allowincell="f" fillcolor="#959695 [1945]" stroked="f">
              <v:textbox style="mso-fit-shape-to-text:t" inset=",0,,0">
                <w:txbxContent>
                  <w:p w14:paraId="45D0BB18" w14:textId="77777777" w:rsidR="00C37BC9" w:rsidRDefault="00C37BC9">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r w:rsidR="00C37BC9" w:rsidRPr="00624EC3">
      <w:rPr>
        <w:rFonts w:asciiTheme="minorHAnsi" w:hAnsiTheme="minorHAnsi" w:cstheme="minorBidi"/>
        <w:b w:val="0"/>
        <w:caps w:val="0"/>
        <w:noProof/>
        <w:color w:val="004C97" w:themeColor="accent1"/>
        <w:sz w:val="24"/>
        <w:szCs w:val="24"/>
      </w:rPr>
      <mc:AlternateContent>
        <mc:Choice Requires="wps">
          <w:drawing>
            <wp:inline distT="0" distB="0" distL="0" distR="0" wp14:anchorId="5DF861A9" wp14:editId="61631D03">
              <wp:extent cx="5943600" cy="333375"/>
              <wp:effectExtent l="0" t="0" r="0" b="95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81D1" w14:textId="39BE069E" w:rsidR="00C37BC9" w:rsidRPr="00CF4344" w:rsidRDefault="00C37BC9" w:rsidP="001E05EF">
                          <w:pPr>
                            <w:spacing w:after="0" w:line="240" w:lineRule="auto"/>
                            <w:jc w:val="right"/>
                            <w:rPr>
                              <w:rFonts w:ascii="Montserrat" w:hAnsi="Montserrat"/>
                              <w:noProof/>
                              <w:sz w:val="16"/>
                              <w:szCs w:val="16"/>
                            </w:rPr>
                          </w:pPr>
                          <w:r>
                            <w:rPr>
                              <w:rFonts w:ascii="Montserrat" w:hAnsi="Montserrat"/>
                              <w:noProof/>
                              <w:sz w:val="16"/>
                              <w:szCs w:val="16"/>
                            </w:rPr>
                            <w:ptab w:relativeTo="margin" w:alignment="right" w:leader="none"/>
                          </w:r>
                          <w:r w:rsidR="00304325">
                            <w:rPr>
                              <w:rFonts w:ascii="Montserrat" w:hAnsi="Montserrat"/>
                              <w:noProof/>
                              <w:sz w:val="16"/>
                              <w:szCs w:val="16"/>
                            </w:rPr>
                            <w:t xml:space="preserve">Agricultual </w:t>
                          </w:r>
                          <w:r>
                            <w:rPr>
                              <w:rFonts w:ascii="Montserrat" w:hAnsi="Montserrat"/>
                              <w:noProof/>
                              <w:sz w:val="16"/>
                              <w:szCs w:val="16"/>
                            </w:rPr>
                            <w:t>Issues Forum</w:t>
                          </w:r>
                        </w:p>
                        <w:p w14:paraId="6381F655" w14:textId="33867C24" w:rsidR="00C37BC9" w:rsidRDefault="00C37BC9" w:rsidP="001E05EF">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B8081E">
                            <w:rPr>
                              <w:rFonts w:ascii="Montserrat" w:hAnsi="Montserrat"/>
                              <w:noProof/>
                              <w:sz w:val="16"/>
                              <w:szCs w:val="16"/>
                            </w:rPr>
                            <w:t>June</w:t>
                          </w:r>
                          <w:r>
                            <w:rPr>
                              <w:rFonts w:ascii="Montserrat" w:hAnsi="Montserrat"/>
                              <w:noProof/>
                              <w:sz w:val="16"/>
                              <w:szCs w:val="16"/>
                            </w:rPr>
                            <w:t>.</w:t>
                          </w:r>
                          <w:r w:rsidRPr="00CF4344">
                            <w:rPr>
                              <w:rFonts w:ascii="Montserrat" w:hAnsi="Montserrat"/>
                              <w:noProof/>
                              <w:sz w:val="16"/>
                              <w:szCs w:val="16"/>
                            </w:rPr>
                            <w:t xml:space="preserve"> </w:t>
                          </w:r>
                          <w:r>
                            <w:rPr>
                              <w:rFonts w:ascii="Montserrat" w:hAnsi="Montserrat"/>
                              <w:noProof/>
                              <w:sz w:val="16"/>
                              <w:szCs w:val="16"/>
                            </w:rPr>
                            <w:t>202</w:t>
                          </w:r>
                          <w:r w:rsidR="00B10499">
                            <w:rPr>
                              <w:rFonts w:ascii="Montserrat" w:hAnsi="Montserrat"/>
                              <w:noProof/>
                              <w:sz w:val="16"/>
                              <w:szCs w:val="16"/>
                            </w:rPr>
                            <w:t>4</w:t>
                          </w:r>
                        </w:p>
                      </w:txbxContent>
                    </wps:txbx>
                    <wps:bodyPr rot="0" vert="horz" wrap="square" lIns="91440" tIns="0" rIns="91440" bIns="0" anchor="ctr" anchorCtr="0" upright="1">
                      <a:noAutofit/>
                    </wps:bodyPr>
                  </wps:wsp>
                </a:graphicData>
              </a:graphic>
            </wp:inline>
          </w:drawing>
        </mc:Choice>
        <mc:Fallback>
          <w:pict>
            <v:shape w14:anchorId="5DF861A9" id="Text Box 3" o:spid="_x0000_s1029"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" filled="f" stroked="f">
              <v:textbox inset=",0,,0">
                <w:txbxContent>
                  <w:p w14:paraId="16F581D1" w14:textId="39BE069E" w:rsidR="00C37BC9" w:rsidRPr="00CF4344" w:rsidRDefault="00C37BC9" w:rsidP="001E05EF">
                    <w:pPr>
                      <w:spacing w:after="0" w:line="240" w:lineRule="auto"/>
                      <w:jc w:val="right"/>
                      <w:rPr>
                        <w:rFonts w:ascii="Montserrat" w:hAnsi="Montserrat"/>
                        <w:noProof/>
                        <w:sz w:val="16"/>
                        <w:szCs w:val="16"/>
                      </w:rPr>
                    </w:pPr>
                    <w:r>
                      <w:rPr>
                        <w:rFonts w:ascii="Montserrat" w:hAnsi="Montserrat"/>
                        <w:noProof/>
                        <w:sz w:val="16"/>
                        <w:szCs w:val="16"/>
                      </w:rPr>
                      <w:ptab w:relativeTo="margin" w:alignment="right" w:leader="none"/>
                    </w:r>
                    <w:r w:rsidR="00304325">
                      <w:rPr>
                        <w:rFonts w:ascii="Montserrat" w:hAnsi="Montserrat"/>
                        <w:noProof/>
                        <w:sz w:val="16"/>
                        <w:szCs w:val="16"/>
                      </w:rPr>
                      <w:t xml:space="preserve">Agricultual </w:t>
                    </w:r>
                    <w:r>
                      <w:rPr>
                        <w:rFonts w:ascii="Montserrat" w:hAnsi="Montserrat"/>
                        <w:noProof/>
                        <w:sz w:val="16"/>
                        <w:szCs w:val="16"/>
                      </w:rPr>
                      <w:t>Issues Forum</w:t>
                    </w:r>
                  </w:p>
                  <w:p w14:paraId="6381F655" w14:textId="33867C24" w:rsidR="00C37BC9" w:rsidRDefault="00C37BC9" w:rsidP="001E05EF">
                    <w:pPr>
                      <w:spacing w:after="0" w:line="240" w:lineRule="auto"/>
                      <w:jc w:val="right"/>
                      <w:rPr>
                        <w:rFonts w:ascii="Montserrat" w:hAnsi="Montserrat"/>
                        <w:noProof/>
                        <w:sz w:val="16"/>
                        <w:szCs w:val="16"/>
                      </w:rPr>
                    </w:pPr>
                    <w:r w:rsidRPr="00CF4344">
                      <w:rPr>
                        <w:rFonts w:ascii="Montserrat" w:hAnsi="Montserrat"/>
                        <w:noProof/>
                        <w:sz w:val="16"/>
                        <w:szCs w:val="16"/>
                      </w:rPr>
                      <w:t xml:space="preserve">Revised: </w:t>
                    </w:r>
                    <w:r w:rsidR="00B8081E">
                      <w:rPr>
                        <w:rFonts w:ascii="Montserrat" w:hAnsi="Montserrat"/>
                        <w:noProof/>
                        <w:sz w:val="16"/>
                        <w:szCs w:val="16"/>
                      </w:rPr>
                      <w:t>June</w:t>
                    </w:r>
                    <w:r>
                      <w:rPr>
                        <w:rFonts w:ascii="Montserrat" w:hAnsi="Montserrat"/>
                        <w:noProof/>
                        <w:sz w:val="16"/>
                        <w:szCs w:val="16"/>
                      </w:rPr>
                      <w:t>.</w:t>
                    </w:r>
                    <w:r w:rsidRPr="00CF4344">
                      <w:rPr>
                        <w:rFonts w:ascii="Montserrat" w:hAnsi="Montserrat"/>
                        <w:noProof/>
                        <w:sz w:val="16"/>
                        <w:szCs w:val="16"/>
                      </w:rPr>
                      <w:t xml:space="preserve"> </w:t>
                    </w:r>
                    <w:r>
                      <w:rPr>
                        <w:rFonts w:ascii="Montserrat" w:hAnsi="Montserrat"/>
                        <w:noProof/>
                        <w:sz w:val="16"/>
                        <w:szCs w:val="16"/>
                      </w:rPr>
                      <w:t>202</w:t>
                    </w:r>
                    <w:r w:rsidR="00B10499">
                      <w:rPr>
                        <w:rFonts w:ascii="Montserrat" w:hAnsi="Montserrat"/>
                        <w:noProof/>
                        <w:sz w:val="16"/>
                        <w:szCs w:val="16"/>
                      </w:rPr>
                      <w:t>4</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1E7C"/>
    <w:multiLevelType w:val="hybridMultilevel"/>
    <w:tmpl w:val="49C213C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35A3B"/>
    <w:multiLevelType w:val="hybridMultilevel"/>
    <w:tmpl w:val="97DA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41BCE"/>
    <w:multiLevelType w:val="hybridMultilevel"/>
    <w:tmpl w:val="921C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37D43"/>
    <w:multiLevelType w:val="hybridMultilevel"/>
    <w:tmpl w:val="90EA07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D23ED"/>
    <w:multiLevelType w:val="hybridMultilevel"/>
    <w:tmpl w:val="CC021A7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269C5CCC"/>
    <w:multiLevelType w:val="hybridMultilevel"/>
    <w:tmpl w:val="0460313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1"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B087B"/>
    <w:multiLevelType w:val="hybridMultilevel"/>
    <w:tmpl w:val="078A82F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4"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7B0075"/>
    <w:multiLevelType w:val="hybridMultilevel"/>
    <w:tmpl w:val="5C6C129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D0BB9"/>
    <w:multiLevelType w:val="hybridMultilevel"/>
    <w:tmpl w:val="B99884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428C5"/>
    <w:multiLevelType w:val="hybridMultilevel"/>
    <w:tmpl w:val="866E886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672E2F03"/>
    <w:multiLevelType w:val="hybridMultilevel"/>
    <w:tmpl w:val="3942F8D4"/>
    <w:lvl w:ilvl="0" w:tplc="76FAEC00">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A4D95"/>
    <w:multiLevelType w:val="hybridMultilevel"/>
    <w:tmpl w:val="3FE8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87C7C"/>
    <w:multiLevelType w:val="hybridMultilevel"/>
    <w:tmpl w:val="00588E50"/>
    <w:lvl w:ilvl="0" w:tplc="B182549A">
      <w:start w:val="1"/>
      <w:numFmt w:val="bullet"/>
      <w:pStyle w:val="CDEbullets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C31BC"/>
    <w:multiLevelType w:val="hybridMultilevel"/>
    <w:tmpl w:val="4A0C404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432670140">
    <w:abstractNumId w:val="11"/>
  </w:num>
  <w:num w:numId="2" w16cid:durableId="1645767577">
    <w:abstractNumId w:val="16"/>
  </w:num>
  <w:num w:numId="3" w16cid:durableId="1182234247">
    <w:abstractNumId w:val="19"/>
  </w:num>
  <w:num w:numId="4" w16cid:durableId="1290475059">
    <w:abstractNumId w:val="21"/>
  </w:num>
  <w:num w:numId="5" w16cid:durableId="2135294728">
    <w:abstractNumId w:val="18"/>
  </w:num>
  <w:num w:numId="6" w16cid:durableId="986975807">
    <w:abstractNumId w:val="33"/>
  </w:num>
  <w:num w:numId="7" w16cid:durableId="432435964">
    <w:abstractNumId w:val="31"/>
  </w:num>
  <w:num w:numId="8" w16cid:durableId="542669289">
    <w:abstractNumId w:val="10"/>
  </w:num>
  <w:num w:numId="9" w16cid:durableId="1335768929">
    <w:abstractNumId w:val="34"/>
  </w:num>
  <w:num w:numId="10" w16cid:durableId="1704357031">
    <w:abstractNumId w:val="24"/>
  </w:num>
  <w:num w:numId="11" w16cid:durableId="286589429">
    <w:abstractNumId w:val="22"/>
  </w:num>
  <w:num w:numId="12" w16cid:durableId="704066733">
    <w:abstractNumId w:val="15"/>
  </w:num>
  <w:num w:numId="13" w16cid:durableId="949244049">
    <w:abstractNumId w:val="20"/>
  </w:num>
  <w:num w:numId="14" w16cid:durableId="1253271200">
    <w:abstractNumId w:val="5"/>
  </w:num>
  <w:num w:numId="15" w16cid:durableId="1594971294">
    <w:abstractNumId w:val="8"/>
  </w:num>
  <w:num w:numId="16" w16cid:durableId="1198277948">
    <w:abstractNumId w:val="4"/>
  </w:num>
  <w:num w:numId="17" w16cid:durableId="753547658">
    <w:abstractNumId w:val="2"/>
  </w:num>
  <w:num w:numId="18" w16cid:durableId="412052311">
    <w:abstractNumId w:val="0"/>
  </w:num>
  <w:num w:numId="19" w16cid:durableId="1120763100">
    <w:abstractNumId w:val="35"/>
  </w:num>
  <w:num w:numId="20" w16cid:durableId="1224174578">
    <w:abstractNumId w:val="26"/>
  </w:num>
  <w:num w:numId="21" w16cid:durableId="1925600243">
    <w:abstractNumId w:val="27"/>
  </w:num>
  <w:num w:numId="22" w16cid:durableId="1139421718">
    <w:abstractNumId w:val="1"/>
  </w:num>
  <w:num w:numId="23" w16cid:durableId="733770760">
    <w:abstractNumId w:val="12"/>
  </w:num>
  <w:num w:numId="24" w16cid:durableId="2079352786">
    <w:abstractNumId w:val="17"/>
  </w:num>
  <w:num w:numId="25" w16cid:durableId="1729067674">
    <w:abstractNumId w:val="36"/>
  </w:num>
  <w:num w:numId="26" w16cid:durableId="2118136813">
    <w:abstractNumId w:val="25"/>
  </w:num>
  <w:num w:numId="27" w16cid:durableId="2144930169">
    <w:abstractNumId w:val="9"/>
  </w:num>
  <w:num w:numId="28" w16cid:durableId="1451626191">
    <w:abstractNumId w:val="28"/>
  </w:num>
  <w:num w:numId="29" w16cid:durableId="224032797">
    <w:abstractNumId w:val="23"/>
  </w:num>
  <w:num w:numId="30" w16cid:durableId="1890022941">
    <w:abstractNumId w:val="32"/>
  </w:num>
  <w:num w:numId="31" w16cid:durableId="1983578123">
    <w:abstractNumId w:val="30"/>
  </w:num>
  <w:num w:numId="32" w16cid:durableId="919095153">
    <w:abstractNumId w:val="14"/>
  </w:num>
  <w:num w:numId="33" w16cid:durableId="195970672">
    <w:abstractNumId w:val="3"/>
  </w:num>
  <w:num w:numId="34" w16cid:durableId="1079867519">
    <w:abstractNumId w:val="13"/>
  </w:num>
  <w:num w:numId="35" w16cid:durableId="248931431">
    <w:abstractNumId w:val="7"/>
  </w:num>
  <w:num w:numId="36" w16cid:durableId="1530291146">
    <w:abstractNumId w:val="6"/>
  </w:num>
  <w:num w:numId="37" w16cid:durableId="43255681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QUA1Nx1LSwAAAA="/>
  </w:docVars>
  <w:rsids>
    <w:rsidRoot w:val="00EE4BC6"/>
    <w:rsid w:val="00001E48"/>
    <w:rsid w:val="00004ECB"/>
    <w:rsid w:val="0001040D"/>
    <w:rsid w:val="000154F6"/>
    <w:rsid w:val="000319E4"/>
    <w:rsid w:val="00035700"/>
    <w:rsid w:val="0007627E"/>
    <w:rsid w:val="00086728"/>
    <w:rsid w:val="00092ABD"/>
    <w:rsid w:val="000A1C0F"/>
    <w:rsid w:val="000A4C5D"/>
    <w:rsid w:val="000B5A3D"/>
    <w:rsid w:val="000E2D24"/>
    <w:rsid w:val="000F21A0"/>
    <w:rsid w:val="001229CF"/>
    <w:rsid w:val="0012577B"/>
    <w:rsid w:val="00125EEF"/>
    <w:rsid w:val="001344AB"/>
    <w:rsid w:val="0013651B"/>
    <w:rsid w:val="00140AB7"/>
    <w:rsid w:val="00141926"/>
    <w:rsid w:val="001462D7"/>
    <w:rsid w:val="00152E3A"/>
    <w:rsid w:val="00163346"/>
    <w:rsid w:val="001833F8"/>
    <w:rsid w:val="0019671C"/>
    <w:rsid w:val="00197042"/>
    <w:rsid w:val="001B1221"/>
    <w:rsid w:val="001C07F6"/>
    <w:rsid w:val="001C0F4F"/>
    <w:rsid w:val="001D65F1"/>
    <w:rsid w:val="001E05EF"/>
    <w:rsid w:val="001E7D18"/>
    <w:rsid w:val="002120A0"/>
    <w:rsid w:val="00217430"/>
    <w:rsid w:val="00263F04"/>
    <w:rsid w:val="002671EC"/>
    <w:rsid w:val="00272777"/>
    <w:rsid w:val="002752B7"/>
    <w:rsid w:val="002C26C8"/>
    <w:rsid w:val="002D409D"/>
    <w:rsid w:val="002E749D"/>
    <w:rsid w:val="002F4724"/>
    <w:rsid w:val="00303C1B"/>
    <w:rsid w:val="00304325"/>
    <w:rsid w:val="003069F5"/>
    <w:rsid w:val="00307E5E"/>
    <w:rsid w:val="00322FF7"/>
    <w:rsid w:val="003432F2"/>
    <w:rsid w:val="00350828"/>
    <w:rsid w:val="00355574"/>
    <w:rsid w:val="00365B1B"/>
    <w:rsid w:val="0037030D"/>
    <w:rsid w:val="00372EBA"/>
    <w:rsid w:val="003A1022"/>
    <w:rsid w:val="003B4F84"/>
    <w:rsid w:val="003D0DA2"/>
    <w:rsid w:val="003D29F7"/>
    <w:rsid w:val="003E776A"/>
    <w:rsid w:val="0041004D"/>
    <w:rsid w:val="00410723"/>
    <w:rsid w:val="00410F3D"/>
    <w:rsid w:val="00422EDF"/>
    <w:rsid w:val="00432BD0"/>
    <w:rsid w:val="004523B3"/>
    <w:rsid w:val="00460DEB"/>
    <w:rsid w:val="004630DF"/>
    <w:rsid w:val="004B18E0"/>
    <w:rsid w:val="005073A0"/>
    <w:rsid w:val="005255B2"/>
    <w:rsid w:val="00530D4A"/>
    <w:rsid w:val="0053366E"/>
    <w:rsid w:val="00543473"/>
    <w:rsid w:val="005565D2"/>
    <w:rsid w:val="005850EF"/>
    <w:rsid w:val="00590A92"/>
    <w:rsid w:val="005A43B9"/>
    <w:rsid w:val="005E2D0A"/>
    <w:rsid w:val="005F5CE7"/>
    <w:rsid w:val="00624EC3"/>
    <w:rsid w:val="00627C15"/>
    <w:rsid w:val="0063681E"/>
    <w:rsid w:val="00645EEA"/>
    <w:rsid w:val="00666AA3"/>
    <w:rsid w:val="00675F47"/>
    <w:rsid w:val="006822E5"/>
    <w:rsid w:val="006A098F"/>
    <w:rsid w:val="006C2BFC"/>
    <w:rsid w:val="006C6C8A"/>
    <w:rsid w:val="006F252E"/>
    <w:rsid w:val="006F3C53"/>
    <w:rsid w:val="00702663"/>
    <w:rsid w:val="00704945"/>
    <w:rsid w:val="00707FE4"/>
    <w:rsid w:val="00733D18"/>
    <w:rsid w:val="00740F4F"/>
    <w:rsid w:val="007560F8"/>
    <w:rsid w:val="007A529D"/>
    <w:rsid w:val="007C45F4"/>
    <w:rsid w:val="007F0E32"/>
    <w:rsid w:val="00821C75"/>
    <w:rsid w:val="00824386"/>
    <w:rsid w:val="00851B24"/>
    <w:rsid w:val="00854F41"/>
    <w:rsid w:val="00871AE8"/>
    <w:rsid w:val="00891485"/>
    <w:rsid w:val="008A4C66"/>
    <w:rsid w:val="008C45E7"/>
    <w:rsid w:val="008D0AC1"/>
    <w:rsid w:val="008F4885"/>
    <w:rsid w:val="008F4D7B"/>
    <w:rsid w:val="00904FA2"/>
    <w:rsid w:val="00922449"/>
    <w:rsid w:val="00923A29"/>
    <w:rsid w:val="0092555B"/>
    <w:rsid w:val="0094296C"/>
    <w:rsid w:val="0094542B"/>
    <w:rsid w:val="00975E26"/>
    <w:rsid w:val="009B173A"/>
    <w:rsid w:val="009B1E07"/>
    <w:rsid w:val="009E273D"/>
    <w:rsid w:val="009E43EC"/>
    <w:rsid w:val="009E713C"/>
    <w:rsid w:val="00A221F0"/>
    <w:rsid w:val="00A2586A"/>
    <w:rsid w:val="00A42775"/>
    <w:rsid w:val="00A75834"/>
    <w:rsid w:val="00A77DFE"/>
    <w:rsid w:val="00A94A45"/>
    <w:rsid w:val="00AA1547"/>
    <w:rsid w:val="00AA1F6C"/>
    <w:rsid w:val="00AA24DC"/>
    <w:rsid w:val="00AA4877"/>
    <w:rsid w:val="00AA7F9B"/>
    <w:rsid w:val="00AB32EF"/>
    <w:rsid w:val="00AC0010"/>
    <w:rsid w:val="00AC219D"/>
    <w:rsid w:val="00AC5521"/>
    <w:rsid w:val="00AD01B7"/>
    <w:rsid w:val="00AE0C88"/>
    <w:rsid w:val="00AE4C9A"/>
    <w:rsid w:val="00AE5E98"/>
    <w:rsid w:val="00AF4770"/>
    <w:rsid w:val="00AF51BA"/>
    <w:rsid w:val="00B10499"/>
    <w:rsid w:val="00B341CE"/>
    <w:rsid w:val="00B35D85"/>
    <w:rsid w:val="00B71F84"/>
    <w:rsid w:val="00B8081E"/>
    <w:rsid w:val="00B8604D"/>
    <w:rsid w:val="00B91118"/>
    <w:rsid w:val="00BA4CC1"/>
    <w:rsid w:val="00BB121B"/>
    <w:rsid w:val="00BB4A87"/>
    <w:rsid w:val="00BB640D"/>
    <w:rsid w:val="00BC1B16"/>
    <w:rsid w:val="00BC4F28"/>
    <w:rsid w:val="00BD0E7F"/>
    <w:rsid w:val="00BE6D49"/>
    <w:rsid w:val="00BF0031"/>
    <w:rsid w:val="00C03987"/>
    <w:rsid w:val="00C05FFE"/>
    <w:rsid w:val="00C126BA"/>
    <w:rsid w:val="00C37BC9"/>
    <w:rsid w:val="00C42376"/>
    <w:rsid w:val="00C515A3"/>
    <w:rsid w:val="00C53CBD"/>
    <w:rsid w:val="00C71536"/>
    <w:rsid w:val="00C8427F"/>
    <w:rsid w:val="00C87D03"/>
    <w:rsid w:val="00C90350"/>
    <w:rsid w:val="00C96E2F"/>
    <w:rsid w:val="00CA2B3C"/>
    <w:rsid w:val="00CA31AF"/>
    <w:rsid w:val="00CA66C3"/>
    <w:rsid w:val="00CD4EE6"/>
    <w:rsid w:val="00CD55F9"/>
    <w:rsid w:val="00CD5C3E"/>
    <w:rsid w:val="00CF1E89"/>
    <w:rsid w:val="00CF4344"/>
    <w:rsid w:val="00D00ABB"/>
    <w:rsid w:val="00D01932"/>
    <w:rsid w:val="00D15D21"/>
    <w:rsid w:val="00D21121"/>
    <w:rsid w:val="00D212D3"/>
    <w:rsid w:val="00D27C7B"/>
    <w:rsid w:val="00D3192A"/>
    <w:rsid w:val="00D66BD3"/>
    <w:rsid w:val="00D86EA6"/>
    <w:rsid w:val="00DB46D2"/>
    <w:rsid w:val="00DD46CE"/>
    <w:rsid w:val="00DD6AD8"/>
    <w:rsid w:val="00DE4729"/>
    <w:rsid w:val="00DE6B71"/>
    <w:rsid w:val="00DE7EFC"/>
    <w:rsid w:val="00DF32C3"/>
    <w:rsid w:val="00E00050"/>
    <w:rsid w:val="00E11574"/>
    <w:rsid w:val="00E13CBA"/>
    <w:rsid w:val="00E261E1"/>
    <w:rsid w:val="00E62367"/>
    <w:rsid w:val="00E95717"/>
    <w:rsid w:val="00EA3E86"/>
    <w:rsid w:val="00EB5555"/>
    <w:rsid w:val="00EC2FD6"/>
    <w:rsid w:val="00EC49BA"/>
    <w:rsid w:val="00EE1555"/>
    <w:rsid w:val="00EE3553"/>
    <w:rsid w:val="00EE4BC6"/>
    <w:rsid w:val="00F0095E"/>
    <w:rsid w:val="00F066E2"/>
    <w:rsid w:val="00F11CC6"/>
    <w:rsid w:val="00F2074C"/>
    <w:rsid w:val="00F257B2"/>
    <w:rsid w:val="00F30FB1"/>
    <w:rsid w:val="00F30FBE"/>
    <w:rsid w:val="00F32CC2"/>
    <w:rsid w:val="00F6643E"/>
    <w:rsid w:val="00F71FAA"/>
    <w:rsid w:val="00F73BC9"/>
    <w:rsid w:val="00F82A69"/>
    <w:rsid w:val="00FA3848"/>
    <w:rsid w:val="00FD27CF"/>
    <w:rsid w:val="00FF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9D"/>
  </w:style>
  <w:style w:type="paragraph" w:styleId="Heading1">
    <w:name w:val="heading 1"/>
    <w:aliases w:val="Heading 1 - FFA"/>
    <w:basedOn w:val="Normal"/>
    <w:next w:val="Normal"/>
    <w:link w:val="Heading1Char"/>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qFormat/>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qFormat/>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2"/>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3"/>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4"/>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5"/>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qFormat/>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qFormat/>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2671EC"/>
    <w:pPr>
      <w:numPr>
        <w:numId w:val="6"/>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qFormat/>
    <w:rsid w:val="002671EC"/>
    <w:pPr>
      <w:spacing w:after="90"/>
      <w:ind w:left="360" w:firstLine="0"/>
    </w:pPr>
    <w:rPr>
      <w:rFonts w:cs="Lasiver-Medium"/>
      <w:caps w:val="0"/>
      <w:sz w:val="22"/>
    </w:rPr>
  </w:style>
  <w:style w:type="paragraph" w:customStyle="1" w:styleId="CDESubheadredcaps">
    <w:name w:val="CDE Subhead red caps"/>
    <w:basedOn w:val="Normal"/>
    <w:uiPriority w:val="99"/>
    <w:qFormat/>
    <w:rsid w:val="002671EC"/>
    <w:pPr>
      <w:keepNext/>
      <w:keepLines/>
      <w:widowControl w:val="0"/>
      <w:tabs>
        <w:tab w:val="left" w:pos="450"/>
      </w:tabs>
      <w:suppressAutoHyphens/>
      <w:autoSpaceDE w:val="0"/>
      <w:autoSpaceDN w:val="0"/>
      <w:adjustRightInd w:val="0"/>
      <w:spacing w:before="720" w:after="72" w:line="260" w:lineRule="atLeast"/>
      <w:textAlignment w:val="center"/>
    </w:pPr>
    <w:rPr>
      <w:rFonts w:eastAsia="Times New Roman" w:cs="KlinicSlab-Bold"/>
      <w:b/>
      <w:bCs/>
      <w:caps/>
      <w:color w:val="DA291C"/>
      <w:sz w:val="28"/>
      <w:szCs w:val="26"/>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2671EC"/>
    <w:pPr>
      <w:numPr>
        <w:numId w:val="1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qFormat/>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2671EC"/>
    <w:pPr>
      <w:keepNext/>
      <w:keepLines/>
      <w:widowControl/>
      <w:numPr>
        <w:numId w:val="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qFormat/>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qFormat/>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qFormat/>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qFormat/>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qFormat/>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qFormat/>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2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2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2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qFormat/>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qFormat/>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qFormat/>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qFormat/>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2671EC"/>
    <w:pPr>
      <w:widowControl/>
      <w:numPr>
        <w:numId w:val="1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qFormat/>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2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2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qFormat/>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numbering" w:customStyle="1" w:styleId="NoList1">
    <w:name w:val="No List1"/>
    <w:next w:val="NoList"/>
    <w:uiPriority w:val="99"/>
    <w:semiHidden/>
    <w:unhideWhenUsed/>
    <w:rsid w:val="00666AA3"/>
  </w:style>
  <w:style w:type="table" w:customStyle="1" w:styleId="CDEscoringtable1">
    <w:name w:val="CDE scoring table1"/>
    <w:basedOn w:val="TableNormal"/>
    <w:next w:val="TableGrid"/>
    <w:rsid w:val="00666AA3"/>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1">
    <w:name w:val="CDE member info1"/>
    <w:basedOn w:val="TableNormal"/>
    <w:uiPriority w:val="99"/>
    <w:rsid w:val="00666AA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Style11">
    <w:name w:val="Style11"/>
    <w:basedOn w:val="TableNormal"/>
    <w:uiPriority w:val="99"/>
    <w:rsid w:val="00666AA3"/>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standards1">
    <w:name w:val="CDE standards1"/>
    <w:basedOn w:val="TableNormal"/>
    <w:uiPriority w:val="99"/>
    <w:rsid w:val="00666A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Tablebiglist1">
    <w:name w:val="CDE Table big list1"/>
    <w:basedOn w:val="TableNormal"/>
    <w:next w:val="LightShading"/>
    <w:uiPriority w:val="60"/>
    <w:rsid w:val="00666AA3"/>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1">
    <w:name w:val="Light List1"/>
    <w:basedOn w:val="TableNormal"/>
    <w:next w:val="LightList"/>
    <w:uiPriority w:val="61"/>
    <w:rsid w:val="00666AA3"/>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LightShading-Accent11">
    <w:name w:val="Light Shading - Accent 11"/>
    <w:basedOn w:val="TableNormal"/>
    <w:next w:val="LightShading-Accent1"/>
    <w:uiPriority w:val="60"/>
    <w:rsid w:val="00666AA3"/>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CDERubrics1">
    <w:name w:val="CDE Rubrics1"/>
    <w:basedOn w:val="TableNormal"/>
    <w:next w:val="LightList-Accent1"/>
    <w:uiPriority w:val="61"/>
    <w:rsid w:val="00666AA3"/>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Paragraph">
    <w:name w:val="Table Paragraph"/>
    <w:basedOn w:val="Normal"/>
    <w:uiPriority w:val="1"/>
    <w:qFormat/>
    <w:rsid w:val="00666AA3"/>
    <w:pPr>
      <w:widowControl w:val="0"/>
      <w:autoSpaceDE w:val="0"/>
      <w:autoSpaceDN w:val="0"/>
      <w:spacing w:after="0" w:line="240" w:lineRule="auto"/>
    </w:pPr>
    <w:rPr>
      <w:rFonts w:ascii="Arial" w:eastAsia="Arial" w:hAnsi="Arial" w:cs="Arial"/>
      <w:sz w:val="22"/>
      <w:szCs w:val="22"/>
      <w:lang w:bidi="en-US"/>
    </w:rPr>
  </w:style>
  <w:style w:type="table" w:customStyle="1" w:styleId="CDEscoringtable2">
    <w:name w:val="CDE scoring table2"/>
    <w:basedOn w:val="TableNormal"/>
    <w:next w:val="TableGrid"/>
    <w:rsid w:val="006822E5"/>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2">
    <w:name w:val="CDE member info2"/>
    <w:basedOn w:val="TableNormal"/>
    <w:uiPriority w:val="99"/>
    <w:rsid w:val="006822E5"/>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CDEstandards2">
    <w:name w:val="CDE standards2"/>
    <w:basedOn w:val="TableNormal"/>
    <w:uiPriority w:val="99"/>
    <w:rsid w:val="006822E5"/>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styleId="ListParagraph">
    <w:name w:val="List Paragraph"/>
    <w:basedOn w:val="Normal"/>
    <w:uiPriority w:val="34"/>
    <w:qFormat/>
    <w:rsid w:val="00422EDF"/>
    <w:pPr>
      <w:ind w:left="720"/>
      <w:contextualSpacing/>
    </w:pPr>
  </w:style>
  <w:style w:type="paragraph" w:styleId="Revision">
    <w:name w:val="Revision"/>
    <w:hidden/>
    <w:uiPriority w:val="99"/>
    <w:semiHidden/>
    <w:rsid w:val="00CA31AF"/>
    <w:pPr>
      <w:spacing w:after="0" w:line="240" w:lineRule="auto"/>
    </w:pPr>
  </w:style>
  <w:style w:type="character" w:styleId="UnresolvedMention">
    <w:name w:val="Unresolved Mention"/>
    <w:basedOn w:val="DefaultParagraphFont"/>
    <w:uiPriority w:val="99"/>
    <w:semiHidden/>
    <w:unhideWhenUsed/>
    <w:rsid w:val="0001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582759256">
      <w:bodyDiv w:val="1"/>
      <w:marLeft w:val="0"/>
      <w:marRight w:val="0"/>
      <w:marTop w:val="0"/>
      <w:marBottom w:val="0"/>
      <w:divBdr>
        <w:top w:val="none" w:sz="0" w:space="0" w:color="auto"/>
        <w:left w:val="none" w:sz="0" w:space="0" w:color="auto"/>
        <w:bottom w:val="none" w:sz="0" w:space="0" w:color="auto"/>
        <w:right w:val="none" w:sz="0" w:space="0" w:color="auto"/>
      </w:divBdr>
    </w:div>
    <w:div w:id="106071311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ffa.box.com/s/2hshrilisll5p9yqimvcu1mvj22u5kw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ffa.box.com/s/2hshrilisll5p9yqimvcu1mvj22u5kw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fa.org/resources/ag-issu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D4994D-EC3E-42C8-8230-25726B885FCC}">
  <ds:schemaRefs>
    <ds:schemaRef ds:uri="http://schemas.microsoft.com/sharepoint/events"/>
  </ds:schemaRefs>
</ds:datastoreItem>
</file>

<file path=customXml/itemProps4.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5.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1</TotalTime>
  <Pages>9</Pages>
  <Words>2762</Words>
  <Characters>14666</Characters>
  <Application>Microsoft Office Word</Application>
  <DocSecurity>0</DocSecurity>
  <Lines>489</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3</cp:revision>
  <cp:lastPrinted>2024-02-16T18:23:00Z</cp:lastPrinted>
  <dcterms:created xsi:type="dcterms:W3CDTF">2024-07-17T14:35:00Z</dcterms:created>
  <dcterms:modified xsi:type="dcterms:W3CDTF">2024-07-17T14:36:00Z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17d1a1ca9ac47c579f1c10db186513bcf0b75b9922ace1c45bf3623025fbc1a9</vt:lpwstr>
  </property>
</Properties>
</file>